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4AD" w:rsidRPr="00180B33" w:rsidRDefault="00180B33">
      <w:pPr>
        <w:spacing w:after="60"/>
        <w:jc w:val="center"/>
        <w:rPr>
          <w:lang w:val="ru-RU"/>
        </w:rPr>
      </w:pPr>
      <w:bookmarkStart w:id="0" w:name="_GoBack"/>
      <w:bookmarkEnd w:id="0"/>
      <w:r w:rsidRPr="00180B33">
        <w:rPr>
          <w:caps/>
          <w:lang w:val="ru-RU"/>
        </w:rPr>
        <w:t>УКАЗ</w:t>
      </w:r>
      <w:r>
        <w:rPr>
          <w:caps/>
        </w:rPr>
        <w:t> </w:t>
      </w:r>
      <w:r w:rsidRPr="00180B33">
        <w:rPr>
          <w:caps/>
          <w:lang w:val="ru-RU"/>
        </w:rPr>
        <w:t>ПРЕЗИДЕНТА РЕСПУБЛИКИ БЕЛАРУСЬ</w:t>
      </w:r>
    </w:p>
    <w:p w:rsidR="00B464AD" w:rsidRPr="00180B33" w:rsidRDefault="00180B33">
      <w:pPr>
        <w:spacing w:after="60"/>
        <w:jc w:val="center"/>
        <w:rPr>
          <w:lang w:val="ru-RU"/>
        </w:rPr>
      </w:pPr>
      <w:r w:rsidRPr="00180B33">
        <w:rPr>
          <w:lang w:val="ru-RU"/>
        </w:rPr>
        <w:t>28 февраля 2017 г. № 49</w:t>
      </w:r>
    </w:p>
    <w:p w:rsidR="00B464AD" w:rsidRPr="00180B33" w:rsidRDefault="00180B33">
      <w:pPr>
        <w:spacing w:before="240" w:after="240"/>
        <w:rPr>
          <w:lang w:val="ru-RU"/>
        </w:rPr>
      </w:pPr>
      <w:r w:rsidRPr="00180B33">
        <w:rPr>
          <w:b/>
          <w:bCs/>
          <w:sz w:val="28"/>
          <w:szCs w:val="28"/>
          <w:lang w:val="ru-RU"/>
        </w:rPr>
        <w:t>О государственном регулировании в области экспортного контроля</w:t>
      </w:r>
    </w:p>
    <w:p w:rsidR="00B464AD" w:rsidRPr="00180B33" w:rsidRDefault="00180B33" w:rsidP="00180B33">
      <w:pPr>
        <w:spacing w:after="0" w:line="240" w:lineRule="auto"/>
        <w:ind w:left="1021"/>
        <w:rPr>
          <w:lang w:val="ru-RU"/>
        </w:rPr>
      </w:pPr>
      <w:r w:rsidRPr="00180B33">
        <w:rPr>
          <w:lang w:val="ru-RU"/>
        </w:rPr>
        <w:t>Изменения и дополнения:</w:t>
      </w:r>
    </w:p>
    <w:p w:rsidR="00B464AD" w:rsidRPr="00180B33" w:rsidRDefault="00180B33" w:rsidP="00180B33">
      <w:pPr>
        <w:spacing w:after="0" w:line="240" w:lineRule="auto"/>
        <w:ind w:left="1133" w:firstLine="566"/>
        <w:jc w:val="both"/>
        <w:rPr>
          <w:lang w:val="ru-RU"/>
        </w:rPr>
      </w:pPr>
      <w:r w:rsidRPr="00180B33">
        <w:rPr>
          <w:lang w:val="ru-RU"/>
        </w:rPr>
        <w:t>Указ Президента Республики Беларусь от 18 июня 2021</w:t>
      </w:r>
      <w:r>
        <w:t> </w:t>
      </w:r>
      <w:r w:rsidRPr="00180B33">
        <w:rPr>
          <w:lang w:val="ru-RU"/>
        </w:rPr>
        <w:t>г. №</w:t>
      </w:r>
      <w:r>
        <w:t> </w:t>
      </w:r>
      <w:r w:rsidRPr="00180B33">
        <w:rPr>
          <w:lang w:val="ru-RU"/>
        </w:rPr>
        <w:t>222 (Национальный правовой Интернет-портал Республики Беларусь, 19.06.2021, 1/19732) &lt;</w:t>
      </w:r>
      <w:r>
        <w:t>P</w:t>
      </w:r>
      <w:r w:rsidRPr="00180B33">
        <w:rPr>
          <w:lang w:val="ru-RU"/>
        </w:rPr>
        <w:t>32100222&gt;</w:t>
      </w:r>
    </w:p>
    <w:p w:rsidR="00B464AD" w:rsidRPr="00180B33" w:rsidRDefault="00180B33" w:rsidP="00180B33">
      <w:pPr>
        <w:spacing w:after="0" w:line="240" w:lineRule="auto"/>
        <w:ind w:firstLine="566"/>
        <w:jc w:val="both"/>
        <w:rPr>
          <w:lang w:val="ru-RU"/>
        </w:rPr>
      </w:pPr>
      <w:r>
        <w:t> </w:t>
      </w:r>
    </w:p>
    <w:p w:rsidR="00B464AD" w:rsidRPr="00180B33" w:rsidRDefault="00180B33">
      <w:pPr>
        <w:spacing w:after="60"/>
        <w:ind w:firstLine="566"/>
        <w:jc w:val="both"/>
        <w:rPr>
          <w:lang w:val="ru-RU"/>
        </w:rPr>
      </w:pPr>
      <w:r w:rsidRPr="00180B33">
        <w:rPr>
          <w:lang w:val="ru-RU"/>
        </w:rPr>
        <w:t>В целях реализации положений Закона Республики Беларусь от 11</w:t>
      </w:r>
      <w:r>
        <w:t> </w:t>
      </w:r>
      <w:r w:rsidRPr="00180B33">
        <w:rPr>
          <w:lang w:val="ru-RU"/>
        </w:rPr>
        <w:t>мая 2016</w:t>
      </w:r>
      <w:r>
        <w:t> </w:t>
      </w:r>
      <w:r w:rsidRPr="00180B33">
        <w:rPr>
          <w:lang w:val="ru-RU"/>
        </w:rPr>
        <w:t>г. №</w:t>
      </w:r>
      <w:r>
        <w:t> </w:t>
      </w:r>
      <w:r w:rsidRPr="00180B33">
        <w:rPr>
          <w:lang w:val="ru-RU"/>
        </w:rPr>
        <w:t>363-З «Об</w:t>
      </w:r>
      <w:r>
        <w:t> </w:t>
      </w:r>
      <w:r w:rsidRPr="00180B33">
        <w:rPr>
          <w:lang w:val="ru-RU"/>
        </w:rPr>
        <w:t>экспортном контроле» и совершенствования системы экспортного контроля постановляю:</w:t>
      </w:r>
    </w:p>
    <w:p w:rsidR="00B464AD" w:rsidRPr="00180B33" w:rsidRDefault="00180B33">
      <w:pPr>
        <w:spacing w:after="60"/>
        <w:ind w:firstLine="566"/>
        <w:jc w:val="both"/>
        <w:rPr>
          <w:lang w:val="ru-RU"/>
        </w:rPr>
      </w:pPr>
      <w:r w:rsidRPr="00180B33">
        <w:rPr>
          <w:lang w:val="ru-RU"/>
        </w:rPr>
        <w:t>1.</w:t>
      </w:r>
      <w:r>
        <w:t> </w:t>
      </w:r>
      <w:r w:rsidRPr="00180B33">
        <w:rPr>
          <w:lang w:val="ru-RU"/>
        </w:rPr>
        <w:t>Утвердить:</w:t>
      </w:r>
    </w:p>
    <w:p w:rsidR="00B464AD" w:rsidRPr="00180B33" w:rsidRDefault="00180B33">
      <w:pPr>
        <w:spacing w:after="60"/>
        <w:ind w:firstLine="566"/>
        <w:jc w:val="both"/>
        <w:rPr>
          <w:lang w:val="ru-RU"/>
        </w:rPr>
      </w:pPr>
      <w:r w:rsidRPr="00180B33">
        <w:rPr>
          <w:lang w:val="ru-RU"/>
        </w:rPr>
        <w:t>Положение о порядке предоставления юридическим лицам права на осуществление внешнеторговой либо посреднической деятельности в отношении специфических товаров (работ, услуг) (прилагается);</w:t>
      </w:r>
    </w:p>
    <w:p w:rsidR="00B464AD" w:rsidRPr="00180B33" w:rsidRDefault="00180B33">
      <w:pPr>
        <w:spacing w:after="60"/>
        <w:ind w:firstLine="566"/>
        <w:jc w:val="both"/>
        <w:rPr>
          <w:lang w:val="ru-RU"/>
        </w:rPr>
      </w:pPr>
      <w:r w:rsidRPr="00180B33">
        <w:rPr>
          <w:lang w:val="ru-RU"/>
        </w:rPr>
        <w:t>Положение о порядке государственного регулирования ввоза специфических товаров (работ, услуг), вывоза объектов экспортного контроля, осуществления посреднической деятельности в отношении объектов экспортного контроля (прилагается);</w:t>
      </w:r>
    </w:p>
    <w:p w:rsidR="00B464AD" w:rsidRPr="00180B33" w:rsidRDefault="00180B33">
      <w:pPr>
        <w:spacing w:after="60"/>
        <w:ind w:firstLine="566"/>
        <w:jc w:val="both"/>
        <w:rPr>
          <w:lang w:val="ru-RU"/>
        </w:rPr>
      </w:pPr>
      <w:r w:rsidRPr="00180B33">
        <w:rPr>
          <w:lang w:val="ru-RU"/>
        </w:rPr>
        <w:t>Положение о порядке проведения идентификации (прилагается);</w:t>
      </w:r>
    </w:p>
    <w:p w:rsidR="00B464AD" w:rsidRPr="00180B33" w:rsidRDefault="00180B33">
      <w:pPr>
        <w:spacing w:after="60"/>
        <w:ind w:firstLine="566"/>
        <w:jc w:val="both"/>
        <w:rPr>
          <w:lang w:val="ru-RU"/>
        </w:rPr>
      </w:pPr>
      <w:r w:rsidRPr="00180B33">
        <w:rPr>
          <w:lang w:val="ru-RU"/>
        </w:rPr>
        <w:t>Положение о порядке оформления обязательств по использованию импортированных специфических товаров (работ, услуг) (прилагается);</w:t>
      </w:r>
    </w:p>
    <w:p w:rsidR="00B464AD" w:rsidRPr="00180B33" w:rsidRDefault="00180B33">
      <w:pPr>
        <w:spacing w:after="60"/>
        <w:ind w:firstLine="566"/>
        <w:jc w:val="both"/>
        <w:rPr>
          <w:lang w:val="ru-RU"/>
        </w:rPr>
      </w:pPr>
      <w:r w:rsidRPr="00180B33">
        <w:rPr>
          <w:lang w:val="ru-RU"/>
        </w:rPr>
        <w:t>Положение о порядке организации государственного контроля за выполнением обязательств по использованию импортированных (экспортированных) специфических товаров (работ, услуг) в заявленных целях (прилагается).</w:t>
      </w:r>
    </w:p>
    <w:p w:rsidR="00B464AD" w:rsidRPr="00180B33" w:rsidRDefault="00180B33">
      <w:pPr>
        <w:spacing w:after="60"/>
        <w:ind w:firstLine="566"/>
        <w:jc w:val="both"/>
        <w:rPr>
          <w:lang w:val="ru-RU"/>
        </w:rPr>
      </w:pPr>
      <w:r w:rsidRPr="00180B33">
        <w:rPr>
          <w:lang w:val="ru-RU"/>
        </w:rPr>
        <w:t>2.</w:t>
      </w:r>
      <w:r>
        <w:t> </w:t>
      </w:r>
      <w:r w:rsidRPr="00180B33">
        <w:rPr>
          <w:lang w:val="ru-RU"/>
        </w:rPr>
        <w:t>Установить, что:</w:t>
      </w:r>
    </w:p>
    <w:p w:rsidR="00B464AD" w:rsidRPr="00180B33" w:rsidRDefault="00180B33">
      <w:pPr>
        <w:spacing w:after="60"/>
        <w:ind w:firstLine="566"/>
        <w:jc w:val="both"/>
        <w:rPr>
          <w:lang w:val="ru-RU"/>
        </w:rPr>
      </w:pPr>
      <w:r w:rsidRPr="00180B33">
        <w:rPr>
          <w:lang w:val="ru-RU"/>
        </w:rPr>
        <w:t>2.1.</w:t>
      </w:r>
      <w:r>
        <w:t> </w:t>
      </w:r>
      <w:r w:rsidRPr="00180B33">
        <w:rPr>
          <w:lang w:val="ru-RU"/>
        </w:rPr>
        <w:t>полномочия в области экспортного контроля осуществляют:</w:t>
      </w:r>
    </w:p>
    <w:p w:rsidR="00B464AD" w:rsidRPr="00180B33" w:rsidRDefault="00180B33">
      <w:pPr>
        <w:spacing w:after="60"/>
        <w:ind w:firstLine="566"/>
        <w:jc w:val="both"/>
        <w:rPr>
          <w:lang w:val="ru-RU"/>
        </w:rPr>
      </w:pPr>
      <w:r w:rsidRPr="00180B33">
        <w:rPr>
          <w:lang w:val="ru-RU"/>
        </w:rPr>
        <w:t>Межведомственная комиссия по военно-техническому сотрудничеству и экспортному контролю при Совете Безопасности Республики Беларусь;</w:t>
      </w:r>
    </w:p>
    <w:p w:rsidR="00B464AD" w:rsidRPr="00180B33" w:rsidRDefault="00180B33">
      <w:pPr>
        <w:spacing w:after="60"/>
        <w:ind w:firstLine="566"/>
        <w:jc w:val="both"/>
        <w:rPr>
          <w:lang w:val="ru-RU"/>
        </w:rPr>
      </w:pPr>
      <w:r w:rsidRPr="00180B33">
        <w:rPr>
          <w:lang w:val="ru-RU"/>
        </w:rPr>
        <w:t>Государственный секретариат Совета Безопасности Республики Беларусь;</w:t>
      </w:r>
    </w:p>
    <w:p w:rsidR="00B464AD" w:rsidRPr="00180B33" w:rsidRDefault="00180B33">
      <w:pPr>
        <w:spacing w:after="60"/>
        <w:ind w:firstLine="566"/>
        <w:jc w:val="both"/>
        <w:rPr>
          <w:lang w:val="ru-RU"/>
        </w:rPr>
      </w:pPr>
      <w:r w:rsidRPr="00180B33">
        <w:rPr>
          <w:lang w:val="ru-RU"/>
        </w:rPr>
        <w:t>Государственный военно-промышленный комитет;</w:t>
      </w:r>
    </w:p>
    <w:p w:rsidR="00B464AD" w:rsidRPr="00180B33" w:rsidRDefault="00180B33">
      <w:pPr>
        <w:spacing w:after="60"/>
        <w:ind w:firstLine="566"/>
        <w:jc w:val="both"/>
        <w:rPr>
          <w:lang w:val="ru-RU"/>
        </w:rPr>
      </w:pPr>
      <w:r w:rsidRPr="00180B33">
        <w:rPr>
          <w:lang w:val="ru-RU"/>
        </w:rPr>
        <w:t>Государственный таможенный комитет;</w:t>
      </w:r>
    </w:p>
    <w:p w:rsidR="00B464AD" w:rsidRPr="00180B33" w:rsidRDefault="00180B33">
      <w:pPr>
        <w:spacing w:after="60"/>
        <w:ind w:firstLine="566"/>
        <w:jc w:val="both"/>
        <w:rPr>
          <w:lang w:val="ru-RU"/>
        </w:rPr>
      </w:pPr>
      <w:r w:rsidRPr="00180B33">
        <w:rPr>
          <w:lang w:val="ru-RU"/>
        </w:rPr>
        <w:t>Комитет государственной безопасности;</w:t>
      </w:r>
    </w:p>
    <w:p w:rsidR="00B464AD" w:rsidRPr="00180B33" w:rsidRDefault="00180B33">
      <w:pPr>
        <w:spacing w:after="60"/>
        <w:ind w:firstLine="566"/>
        <w:jc w:val="both"/>
        <w:rPr>
          <w:lang w:val="ru-RU"/>
        </w:rPr>
      </w:pPr>
      <w:r w:rsidRPr="00180B33">
        <w:rPr>
          <w:lang w:val="ru-RU"/>
        </w:rPr>
        <w:t>Министерство иностранных дел;</w:t>
      </w:r>
    </w:p>
    <w:p w:rsidR="00B464AD" w:rsidRPr="00180B33" w:rsidRDefault="00180B33">
      <w:pPr>
        <w:spacing w:after="60"/>
        <w:ind w:firstLine="566"/>
        <w:jc w:val="both"/>
        <w:rPr>
          <w:lang w:val="ru-RU"/>
        </w:rPr>
      </w:pPr>
      <w:r w:rsidRPr="00180B33">
        <w:rPr>
          <w:lang w:val="ru-RU"/>
        </w:rPr>
        <w:t>Министерство обороны;</w:t>
      </w:r>
    </w:p>
    <w:p w:rsidR="00B464AD" w:rsidRPr="00180B33" w:rsidRDefault="00180B33">
      <w:pPr>
        <w:spacing w:after="60"/>
        <w:ind w:firstLine="566"/>
        <w:jc w:val="both"/>
        <w:rPr>
          <w:lang w:val="ru-RU"/>
        </w:rPr>
      </w:pPr>
      <w:r w:rsidRPr="00180B33">
        <w:rPr>
          <w:lang w:val="ru-RU"/>
        </w:rPr>
        <w:t>Министерство экономики;</w:t>
      </w:r>
    </w:p>
    <w:p w:rsidR="00B464AD" w:rsidRPr="00180B33" w:rsidRDefault="00180B33">
      <w:pPr>
        <w:spacing w:after="60"/>
        <w:ind w:firstLine="566"/>
        <w:jc w:val="both"/>
        <w:rPr>
          <w:lang w:val="ru-RU"/>
        </w:rPr>
      </w:pPr>
      <w:r w:rsidRPr="00180B33">
        <w:rPr>
          <w:lang w:val="ru-RU"/>
        </w:rPr>
        <w:t>Национальная академия наук Беларуси;</w:t>
      </w:r>
    </w:p>
    <w:p w:rsidR="00B464AD" w:rsidRPr="00180B33" w:rsidRDefault="00180B33">
      <w:pPr>
        <w:spacing w:after="60"/>
        <w:ind w:firstLine="566"/>
        <w:jc w:val="both"/>
        <w:rPr>
          <w:lang w:val="ru-RU"/>
        </w:rPr>
      </w:pPr>
      <w:r w:rsidRPr="00180B33">
        <w:rPr>
          <w:lang w:val="ru-RU"/>
        </w:rPr>
        <w:t>Оперативно-аналитический центр при Президенте Республики Беларусь;</w:t>
      </w:r>
    </w:p>
    <w:p w:rsidR="00B464AD" w:rsidRPr="00180B33" w:rsidRDefault="00180B33">
      <w:pPr>
        <w:spacing w:after="60"/>
        <w:ind w:firstLine="566"/>
        <w:jc w:val="both"/>
        <w:rPr>
          <w:lang w:val="ru-RU"/>
        </w:rPr>
      </w:pPr>
      <w:r w:rsidRPr="00180B33">
        <w:rPr>
          <w:lang w:val="ru-RU"/>
        </w:rPr>
        <w:t>2.2.</w:t>
      </w:r>
      <w:r>
        <w:t> </w:t>
      </w:r>
      <w:r w:rsidRPr="00180B33">
        <w:rPr>
          <w:lang w:val="ru-RU"/>
        </w:rPr>
        <w:t>Межведомственная комиссия по военно-техническому сотрудничеству и экспортному контролю при Совете Безопасности Республики Беларусь осуществляет полномочия межведомственного органа по экспортному контролю;</w:t>
      </w:r>
    </w:p>
    <w:p w:rsidR="00B464AD" w:rsidRPr="00180B33" w:rsidRDefault="00180B33">
      <w:pPr>
        <w:spacing w:after="60"/>
        <w:ind w:firstLine="566"/>
        <w:jc w:val="both"/>
        <w:rPr>
          <w:lang w:val="ru-RU"/>
        </w:rPr>
      </w:pPr>
      <w:r w:rsidRPr="00180B33">
        <w:rPr>
          <w:lang w:val="ru-RU"/>
        </w:rPr>
        <w:t>2.3.</w:t>
      </w:r>
      <w:r>
        <w:t> </w:t>
      </w:r>
      <w:r w:rsidRPr="00180B33">
        <w:rPr>
          <w:lang w:val="ru-RU"/>
        </w:rPr>
        <w:t>Государственный секретариат Совета Безопасности Республики Беларусь осуществляет:</w:t>
      </w:r>
    </w:p>
    <w:p w:rsidR="00B464AD" w:rsidRPr="00180B33" w:rsidRDefault="00180B33">
      <w:pPr>
        <w:spacing w:after="60"/>
        <w:ind w:firstLine="566"/>
        <w:jc w:val="both"/>
        <w:rPr>
          <w:lang w:val="ru-RU"/>
        </w:rPr>
      </w:pPr>
      <w:r w:rsidRPr="00180B33">
        <w:rPr>
          <w:lang w:val="ru-RU"/>
        </w:rPr>
        <w:lastRenderedPageBreak/>
        <w:t>согласование документов, касающихся выдачи организациям Республики Беларусь разрешений на вывоз специфических товаров (работ, услуг) и ввоз отдельных категорий данных товаров (работ, услуг);</w:t>
      </w:r>
    </w:p>
    <w:p w:rsidR="00B464AD" w:rsidRPr="00180B33" w:rsidRDefault="00180B33">
      <w:pPr>
        <w:spacing w:after="60"/>
        <w:ind w:firstLine="566"/>
        <w:jc w:val="both"/>
        <w:rPr>
          <w:lang w:val="ru-RU"/>
        </w:rPr>
      </w:pPr>
      <w:r w:rsidRPr="00180B33">
        <w:rPr>
          <w:lang w:val="ru-RU"/>
        </w:rPr>
        <w:t>в соответствии с решениями Президента Республики Беларусь и законодательными актами иные полномочия в области экспортного контроля;</w:t>
      </w:r>
    </w:p>
    <w:p w:rsidR="00B464AD" w:rsidRPr="00180B33" w:rsidRDefault="00180B33">
      <w:pPr>
        <w:spacing w:after="60"/>
        <w:ind w:firstLine="566"/>
        <w:jc w:val="both"/>
        <w:rPr>
          <w:lang w:val="ru-RU"/>
        </w:rPr>
      </w:pPr>
      <w:r w:rsidRPr="00180B33">
        <w:rPr>
          <w:lang w:val="ru-RU"/>
        </w:rPr>
        <w:t>2.4.</w:t>
      </w:r>
      <w:r>
        <w:t> </w:t>
      </w:r>
      <w:r w:rsidRPr="00180B33">
        <w:rPr>
          <w:lang w:val="ru-RU"/>
        </w:rPr>
        <w:t>Государственный военно-промышленный комитет:</w:t>
      </w:r>
    </w:p>
    <w:p w:rsidR="00B464AD" w:rsidRPr="00180B33" w:rsidRDefault="00180B33">
      <w:pPr>
        <w:spacing w:after="60"/>
        <w:ind w:firstLine="566"/>
        <w:jc w:val="both"/>
        <w:rPr>
          <w:lang w:val="ru-RU"/>
        </w:rPr>
      </w:pPr>
      <w:r w:rsidRPr="00180B33">
        <w:rPr>
          <w:lang w:val="ru-RU"/>
        </w:rPr>
        <w:t>осуществляет полномочия специально уполномоченного государственного органа в области экспортного контроля;</w:t>
      </w:r>
    </w:p>
    <w:p w:rsidR="00B464AD" w:rsidRPr="00180B33" w:rsidRDefault="00180B33">
      <w:pPr>
        <w:spacing w:after="60"/>
        <w:ind w:firstLine="566"/>
        <w:jc w:val="both"/>
        <w:rPr>
          <w:lang w:val="ru-RU"/>
        </w:rPr>
      </w:pPr>
      <w:r w:rsidRPr="00180B33">
        <w:rPr>
          <w:lang w:val="ru-RU"/>
        </w:rPr>
        <w:t>осуществляет реализацию государственной политики в области экспортного контроля;</w:t>
      </w:r>
    </w:p>
    <w:p w:rsidR="00B464AD" w:rsidRPr="00180B33" w:rsidRDefault="00180B33">
      <w:pPr>
        <w:spacing w:after="60"/>
        <w:ind w:firstLine="566"/>
        <w:jc w:val="both"/>
        <w:rPr>
          <w:lang w:val="ru-RU"/>
        </w:rPr>
      </w:pPr>
      <w:r w:rsidRPr="00180B33">
        <w:rPr>
          <w:lang w:val="ru-RU"/>
        </w:rPr>
        <w:t>обеспечивает межведомственное взаимодействие;</w:t>
      </w:r>
    </w:p>
    <w:p w:rsidR="00B464AD" w:rsidRPr="00180B33" w:rsidRDefault="00180B33">
      <w:pPr>
        <w:spacing w:after="60"/>
        <w:ind w:firstLine="566"/>
        <w:jc w:val="both"/>
        <w:rPr>
          <w:lang w:val="ru-RU"/>
        </w:rPr>
      </w:pPr>
      <w:r w:rsidRPr="00180B33">
        <w:rPr>
          <w:lang w:val="ru-RU"/>
        </w:rPr>
        <w:t>вносит в установленном порядке предложения о совершенствовании порядка лицензирования ввоза (вывоза) специфических товаров (работ, услуг);</w:t>
      </w:r>
    </w:p>
    <w:p w:rsidR="00B464AD" w:rsidRPr="00180B33" w:rsidRDefault="00180B33">
      <w:pPr>
        <w:spacing w:after="60"/>
        <w:ind w:firstLine="566"/>
        <w:jc w:val="both"/>
        <w:rPr>
          <w:lang w:val="ru-RU"/>
        </w:rPr>
      </w:pPr>
      <w:r w:rsidRPr="00180B33">
        <w:rPr>
          <w:lang w:val="ru-RU"/>
        </w:rPr>
        <w:t>разрабатывает предложения об основных направлениях государственной политики в области экспортного контроля и реализует мероприятия в указанной области;</w:t>
      </w:r>
    </w:p>
    <w:p w:rsidR="00B464AD" w:rsidRPr="00180B33" w:rsidRDefault="00180B33">
      <w:pPr>
        <w:spacing w:after="60"/>
        <w:ind w:firstLine="566"/>
        <w:jc w:val="both"/>
        <w:rPr>
          <w:lang w:val="ru-RU"/>
        </w:rPr>
      </w:pPr>
      <w:r w:rsidRPr="00180B33">
        <w:rPr>
          <w:lang w:val="ru-RU"/>
        </w:rPr>
        <w:t>принимает в пределах своей компетенции нормативные правовые акты, разрабатывает проекты международных договоров Республики Беларусь в области экспортного контроля;</w:t>
      </w:r>
    </w:p>
    <w:p w:rsidR="00B464AD" w:rsidRPr="00180B33" w:rsidRDefault="00180B33">
      <w:pPr>
        <w:spacing w:after="60"/>
        <w:ind w:firstLine="566"/>
        <w:jc w:val="both"/>
        <w:rPr>
          <w:lang w:val="ru-RU"/>
        </w:rPr>
      </w:pPr>
      <w:r w:rsidRPr="00180B33">
        <w:rPr>
          <w:lang w:val="ru-RU"/>
        </w:rPr>
        <w:t>осуществляет в пределах своей компетенции взаимодействие с иностранными государствами и международными организациями в целях укрепления международной безопасности и стабильности, предотвращения распространения оружия массового поражения, средств доставки, технологий создания оружия массового поражения и средств доставки, а также предотвращения незаконного распространения вооружения и военной техники;</w:t>
      </w:r>
    </w:p>
    <w:p w:rsidR="00B464AD" w:rsidRPr="00180B33" w:rsidRDefault="00180B33">
      <w:pPr>
        <w:spacing w:after="60"/>
        <w:ind w:firstLine="566"/>
        <w:jc w:val="both"/>
        <w:rPr>
          <w:lang w:val="ru-RU"/>
        </w:rPr>
      </w:pPr>
      <w:r w:rsidRPr="00180B33">
        <w:rPr>
          <w:lang w:val="ru-RU"/>
        </w:rPr>
        <w:t>контролирует выполнение организациями Республики Беларусь, осуществляющими внешнеторговую деятельность в отношении специфических товаров (работ, услуг), обязательств, принятых Республикой Беларусь в области экспортного контроля;</w:t>
      </w:r>
    </w:p>
    <w:p w:rsidR="00B464AD" w:rsidRPr="00180B33" w:rsidRDefault="00180B33">
      <w:pPr>
        <w:spacing w:after="60"/>
        <w:ind w:firstLine="566"/>
        <w:jc w:val="both"/>
        <w:rPr>
          <w:lang w:val="ru-RU"/>
        </w:rPr>
      </w:pPr>
      <w:r w:rsidRPr="00180B33">
        <w:rPr>
          <w:lang w:val="ru-RU"/>
        </w:rPr>
        <w:t>организует проведение идентификации товаров, информации, работ, услуг, результатов интеллектуальной деятельности в качестве специфических товаров (работ, услуг);</w:t>
      </w:r>
    </w:p>
    <w:p w:rsidR="00B464AD" w:rsidRPr="00180B33" w:rsidRDefault="00180B33">
      <w:pPr>
        <w:spacing w:after="60"/>
        <w:ind w:firstLine="566"/>
        <w:jc w:val="both"/>
        <w:rPr>
          <w:spacing w:val="-4"/>
          <w:lang w:val="ru-RU"/>
        </w:rPr>
      </w:pPr>
      <w:r w:rsidRPr="00180B33">
        <w:rPr>
          <w:spacing w:val="-4"/>
          <w:lang w:val="ru-RU"/>
        </w:rPr>
        <w:t>осуществляет оформление, выдачу, ведение учета свидетельств на право осуществления внешнеторговой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осуществляет оформление, выдачу, ведение учета разрешений на вывоз специфических товаров (работ, услуг) и ввоз отдельных категорий данных товаров (работ, услуг), а также контроль за исполнением выданных разрешений на ввоз или вывоз;</w:t>
      </w:r>
    </w:p>
    <w:p w:rsidR="00B464AD" w:rsidRPr="00180B33" w:rsidRDefault="00180B33">
      <w:pPr>
        <w:spacing w:after="60"/>
        <w:ind w:firstLine="566"/>
        <w:jc w:val="both"/>
        <w:rPr>
          <w:lang w:val="ru-RU"/>
        </w:rPr>
      </w:pPr>
      <w:r w:rsidRPr="00180B33">
        <w:rPr>
          <w:lang w:val="ru-RU"/>
        </w:rPr>
        <w:t>обеспечивает в пределах своей компетенции соблюдение требований законодательства в области экспортного контроля;</w:t>
      </w:r>
    </w:p>
    <w:p w:rsidR="00B464AD" w:rsidRPr="00180B33" w:rsidRDefault="00180B33">
      <w:pPr>
        <w:spacing w:after="60"/>
        <w:ind w:firstLine="566"/>
        <w:jc w:val="both"/>
        <w:rPr>
          <w:lang w:val="ru-RU"/>
        </w:rPr>
      </w:pPr>
      <w:r w:rsidRPr="00180B33">
        <w:rPr>
          <w:lang w:val="ru-RU"/>
        </w:rPr>
        <w:t>участвует в осуществлении государственного контроля за выполнением обязательств по использованию импортированных (экспортированных) специфических товаров (работ, услуг) в заявленных целях;</w:t>
      </w:r>
    </w:p>
    <w:p w:rsidR="00B464AD" w:rsidRPr="00180B33" w:rsidRDefault="00180B33">
      <w:pPr>
        <w:spacing w:after="60"/>
        <w:ind w:firstLine="566"/>
        <w:jc w:val="both"/>
        <w:rPr>
          <w:lang w:val="ru-RU"/>
        </w:rPr>
      </w:pPr>
      <w:r w:rsidRPr="00180B33">
        <w:rPr>
          <w:lang w:val="ru-RU"/>
        </w:rPr>
        <w:t>вносит на рассмотрение Президенту Республики Беларусь предложения о введении запретов на осуществление внешнеторговой либо посреднической деятельности в отношении объектов экспортного контроля с международными организациями, иностранными государствами (территориями), лицами и организациями;</w:t>
      </w:r>
    </w:p>
    <w:p w:rsidR="00B464AD" w:rsidRPr="00180B33" w:rsidRDefault="00180B33">
      <w:pPr>
        <w:spacing w:after="60"/>
        <w:ind w:firstLine="566"/>
        <w:jc w:val="both"/>
        <w:rPr>
          <w:spacing w:val="-8"/>
          <w:lang w:val="ru-RU"/>
        </w:rPr>
      </w:pPr>
      <w:r w:rsidRPr="00180B33">
        <w:rPr>
          <w:spacing w:val="-8"/>
          <w:lang w:val="ru-RU"/>
        </w:rPr>
        <w:t>осуществляет в пределах своей компетенции информационное обеспечение государственных органов и иных организаций Республики Беларусь в области экспортного контроля;</w:t>
      </w:r>
    </w:p>
    <w:p w:rsidR="00B464AD" w:rsidRPr="00180B33" w:rsidRDefault="00180B33">
      <w:pPr>
        <w:spacing w:after="60"/>
        <w:ind w:firstLine="566"/>
        <w:jc w:val="both"/>
        <w:rPr>
          <w:lang w:val="ru-RU"/>
        </w:rPr>
      </w:pPr>
      <w:r w:rsidRPr="00180B33">
        <w:rPr>
          <w:lang w:val="ru-RU"/>
        </w:rPr>
        <w:t>организует информационно-методическое обеспечение функционирования внутрифирменных систем экспортного контроля организаций;</w:t>
      </w:r>
    </w:p>
    <w:p w:rsidR="00B464AD" w:rsidRPr="00180B33" w:rsidRDefault="00180B33">
      <w:pPr>
        <w:spacing w:after="60"/>
        <w:ind w:firstLine="566"/>
        <w:jc w:val="both"/>
        <w:rPr>
          <w:lang w:val="ru-RU"/>
        </w:rPr>
      </w:pPr>
      <w:r w:rsidRPr="00180B33">
        <w:rPr>
          <w:lang w:val="ru-RU"/>
        </w:rPr>
        <w:lastRenderedPageBreak/>
        <w:t>осуществляет иные полномочия в области экспортного контроля;</w:t>
      </w:r>
    </w:p>
    <w:p w:rsidR="00B464AD" w:rsidRPr="00180B33" w:rsidRDefault="00180B33">
      <w:pPr>
        <w:spacing w:after="60"/>
        <w:ind w:firstLine="566"/>
        <w:jc w:val="both"/>
        <w:rPr>
          <w:lang w:val="ru-RU"/>
        </w:rPr>
      </w:pPr>
      <w:r w:rsidRPr="00180B33">
        <w:rPr>
          <w:lang w:val="ru-RU"/>
        </w:rPr>
        <w:t>2.5.</w:t>
      </w:r>
      <w:r>
        <w:t> </w:t>
      </w:r>
      <w:r w:rsidRPr="00180B33">
        <w:rPr>
          <w:lang w:val="ru-RU"/>
        </w:rPr>
        <w:t>Государственный таможенный комитет:</w:t>
      </w:r>
    </w:p>
    <w:p w:rsidR="00B464AD" w:rsidRPr="00180B33" w:rsidRDefault="00180B33">
      <w:pPr>
        <w:spacing w:after="60"/>
        <w:ind w:firstLine="566"/>
        <w:jc w:val="both"/>
        <w:rPr>
          <w:lang w:val="ru-RU"/>
        </w:rPr>
      </w:pPr>
      <w:r w:rsidRPr="00180B33">
        <w:rPr>
          <w:lang w:val="ru-RU"/>
        </w:rPr>
        <w:t>обеспечивает в пределах своей компетенции соблюдение требований законодательства в области экспортного контроля;</w:t>
      </w:r>
    </w:p>
    <w:p w:rsidR="00B464AD" w:rsidRPr="00180B33" w:rsidRDefault="00180B33">
      <w:pPr>
        <w:spacing w:after="60"/>
        <w:ind w:firstLine="566"/>
        <w:jc w:val="both"/>
        <w:rPr>
          <w:lang w:val="ru-RU"/>
        </w:rPr>
      </w:pPr>
      <w:r w:rsidRPr="00180B33">
        <w:rPr>
          <w:lang w:val="ru-RU"/>
        </w:rPr>
        <w:t>участвует в информационно-методическом обеспечении функционирования внутрифирменных систем экспортного контроля организаций;</w:t>
      </w:r>
    </w:p>
    <w:p w:rsidR="00B464AD" w:rsidRPr="00180B33" w:rsidRDefault="00180B33">
      <w:pPr>
        <w:spacing w:after="60"/>
        <w:ind w:firstLine="566"/>
        <w:jc w:val="both"/>
        <w:rPr>
          <w:lang w:val="ru-RU"/>
        </w:rPr>
      </w:pPr>
      <w:r w:rsidRPr="00180B33">
        <w:rPr>
          <w:lang w:val="ru-RU"/>
        </w:rPr>
        <w:t>осуществляет иные полномочия в области экспортного контроля;</w:t>
      </w:r>
    </w:p>
    <w:p w:rsidR="00B464AD" w:rsidRPr="00180B33" w:rsidRDefault="00180B33">
      <w:pPr>
        <w:spacing w:after="60"/>
        <w:ind w:firstLine="566"/>
        <w:jc w:val="both"/>
        <w:rPr>
          <w:lang w:val="ru-RU"/>
        </w:rPr>
      </w:pPr>
      <w:r w:rsidRPr="00180B33">
        <w:rPr>
          <w:lang w:val="ru-RU"/>
        </w:rPr>
        <w:t>2.6.</w:t>
      </w:r>
      <w:r>
        <w:t> </w:t>
      </w:r>
      <w:r w:rsidRPr="00180B33">
        <w:rPr>
          <w:lang w:val="ru-RU"/>
        </w:rPr>
        <w:t>Комитет государственной безопасности:</w:t>
      </w:r>
    </w:p>
    <w:p w:rsidR="00B464AD" w:rsidRPr="00180B33" w:rsidRDefault="00180B33">
      <w:pPr>
        <w:spacing w:after="60"/>
        <w:ind w:firstLine="566"/>
        <w:jc w:val="both"/>
        <w:rPr>
          <w:lang w:val="ru-RU"/>
        </w:rPr>
      </w:pPr>
      <w:r w:rsidRPr="00180B33">
        <w:rPr>
          <w:lang w:val="ru-RU"/>
        </w:rPr>
        <w:t>осуществляет выявление и оценку угроз национальной безопасности Республики Беларусь в области экспортного контроля;</w:t>
      </w:r>
    </w:p>
    <w:p w:rsidR="00B464AD" w:rsidRPr="00180B33" w:rsidRDefault="00180B33">
      <w:pPr>
        <w:spacing w:after="60"/>
        <w:ind w:firstLine="566"/>
        <w:jc w:val="both"/>
        <w:rPr>
          <w:lang w:val="ru-RU"/>
        </w:rPr>
      </w:pPr>
      <w:r w:rsidRPr="00180B33">
        <w:rPr>
          <w:lang w:val="ru-RU"/>
        </w:rPr>
        <w:t>обеспечивает в пределах своей компетенции соблюдение требований законодательства в области экспортного контроля;</w:t>
      </w:r>
    </w:p>
    <w:p w:rsidR="00B464AD" w:rsidRPr="00180B33" w:rsidRDefault="00180B33">
      <w:pPr>
        <w:spacing w:after="60"/>
        <w:ind w:firstLine="566"/>
        <w:jc w:val="both"/>
        <w:rPr>
          <w:lang w:val="ru-RU"/>
        </w:rPr>
      </w:pPr>
      <w:r w:rsidRPr="00180B33">
        <w:rPr>
          <w:lang w:val="ru-RU"/>
        </w:rPr>
        <w:t>участвует в осуществлении государственного контроля за выполнением обязательств по использованию импортированных (экспортированных) специфических товаров (работ, услуг) в заявленных целях;</w:t>
      </w:r>
    </w:p>
    <w:p w:rsidR="00B464AD" w:rsidRPr="00180B33" w:rsidRDefault="00180B33">
      <w:pPr>
        <w:spacing w:after="60"/>
        <w:ind w:firstLine="566"/>
        <w:jc w:val="both"/>
        <w:rPr>
          <w:lang w:val="ru-RU"/>
        </w:rPr>
      </w:pPr>
      <w:r w:rsidRPr="00180B33">
        <w:rPr>
          <w:lang w:val="ru-RU"/>
        </w:rPr>
        <w:t>выдает пропуска на ввоз и вывоз специфических товаров (работ, услуг);</w:t>
      </w:r>
    </w:p>
    <w:p w:rsidR="00B464AD" w:rsidRPr="00180B33" w:rsidRDefault="00180B33">
      <w:pPr>
        <w:spacing w:after="60"/>
        <w:ind w:firstLine="566"/>
        <w:jc w:val="both"/>
        <w:rPr>
          <w:lang w:val="ru-RU"/>
        </w:rPr>
      </w:pPr>
      <w:r w:rsidRPr="00180B33">
        <w:rPr>
          <w:lang w:val="ru-RU"/>
        </w:rPr>
        <w:t>выдает заключения о целесообразности (нецелесообразности) предоставления организациям Республики Беларусь права на осуществление внешнеторговой либо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согласовывает документы, касающиеся выдачи организациям Республики Беларусь разрешений на вывоз специфических товаров (работ, услуг) и ввоз отдельных категорий данных товаров (работ, услуг);</w:t>
      </w:r>
    </w:p>
    <w:p w:rsidR="00B464AD" w:rsidRPr="00180B33" w:rsidRDefault="00180B33">
      <w:pPr>
        <w:spacing w:after="60"/>
        <w:ind w:firstLine="566"/>
        <w:jc w:val="both"/>
        <w:rPr>
          <w:lang w:val="ru-RU"/>
        </w:rPr>
      </w:pPr>
      <w:r w:rsidRPr="00180B33">
        <w:rPr>
          <w:lang w:val="ru-RU"/>
        </w:rPr>
        <w:t>проводит в пределах своей компетенции идентификацию товаров, информации, работ, услуг, результатов интеллектуальной деятельности;</w:t>
      </w:r>
    </w:p>
    <w:p w:rsidR="00B464AD" w:rsidRPr="00180B33" w:rsidRDefault="00180B33">
      <w:pPr>
        <w:spacing w:after="60"/>
        <w:ind w:firstLine="566"/>
        <w:jc w:val="both"/>
        <w:rPr>
          <w:lang w:val="ru-RU"/>
        </w:rPr>
      </w:pPr>
      <w:r w:rsidRPr="00180B33">
        <w:rPr>
          <w:lang w:val="ru-RU"/>
        </w:rPr>
        <w:t>направляет в Государственный военно-промышленный комитет предложения о введении запретов на осуществление внешнеторговой либо посреднической деятельности в отношении объектов экспортного контроля с международными организациями, иностранными государствами (территориями), лицами и организациями;</w:t>
      </w:r>
    </w:p>
    <w:p w:rsidR="00B464AD" w:rsidRPr="00180B33" w:rsidRDefault="00180B33">
      <w:pPr>
        <w:spacing w:after="60"/>
        <w:ind w:firstLine="566"/>
        <w:jc w:val="both"/>
        <w:rPr>
          <w:spacing w:val="-6"/>
          <w:lang w:val="ru-RU"/>
        </w:rPr>
      </w:pPr>
      <w:r w:rsidRPr="00180B33">
        <w:rPr>
          <w:spacing w:val="-6"/>
          <w:lang w:val="ru-RU"/>
        </w:rPr>
        <w:t>осуществляет в пределах своей компетенции информационное обеспечение государственных органов и иных организаций Республики Беларусь в области экспортного контроля;</w:t>
      </w:r>
    </w:p>
    <w:p w:rsidR="00B464AD" w:rsidRPr="00180B33" w:rsidRDefault="00180B33">
      <w:pPr>
        <w:spacing w:after="60"/>
        <w:ind w:firstLine="566"/>
        <w:jc w:val="both"/>
        <w:rPr>
          <w:spacing w:val="-6"/>
          <w:lang w:val="ru-RU"/>
        </w:rPr>
      </w:pPr>
      <w:r w:rsidRPr="00180B33">
        <w:rPr>
          <w:spacing w:val="-6"/>
          <w:lang w:val="ru-RU"/>
        </w:rPr>
        <w:t>участвует в информационно-методическом обеспечении функционирования внутрифирменных систем экспортного контроля организаций;</w:t>
      </w:r>
    </w:p>
    <w:p w:rsidR="00B464AD" w:rsidRPr="00180B33" w:rsidRDefault="00180B33">
      <w:pPr>
        <w:spacing w:after="60"/>
        <w:ind w:firstLine="566"/>
        <w:jc w:val="both"/>
        <w:rPr>
          <w:spacing w:val="-6"/>
          <w:lang w:val="ru-RU"/>
        </w:rPr>
      </w:pPr>
      <w:r w:rsidRPr="00180B33">
        <w:rPr>
          <w:spacing w:val="-6"/>
          <w:lang w:val="ru-RU"/>
        </w:rPr>
        <w:t>осуществляет иные полномочия в области экспортного контроля;</w:t>
      </w:r>
    </w:p>
    <w:p w:rsidR="00B464AD" w:rsidRPr="00180B33" w:rsidRDefault="00180B33">
      <w:pPr>
        <w:spacing w:after="60"/>
        <w:ind w:firstLine="566"/>
        <w:jc w:val="both"/>
        <w:rPr>
          <w:spacing w:val="-6"/>
          <w:lang w:val="ru-RU"/>
        </w:rPr>
      </w:pPr>
      <w:r w:rsidRPr="00180B33">
        <w:rPr>
          <w:spacing w:val="-6"/>
          <w:lang w:val="ru-RU"/>
        </w:rPr>
        <w:t>2.7.</w:t>
      </w:r>
      <w:r w:rsidRPr="00180B33">
        <w:rPr>
          <w:spacing w:val="-6"/>
        </w:rPr>
        <w:t> </w:t>
      </w:r>
      <w:r w:rsidRPr="00180B33">
        <w:rPr>
          <w:spacing w:val="-6"/>
          <w:lang w:val="ru-RU"/>
        </w:rPr>
        <w:t>Министерство иностранных дел:</w:t>
      </w:r>
    </w:p>
    <w:p w:rsidR="00B464AD" w:rsidRPr="00180B33" w:rsidRDefault="00180B33">
      <w:pPr>
        <w:spacing w:after="60"/>
        <w:ind w:firstLine="566"/>
        <w:jc w:val="both"/>
        <w:rPr>
          <w:spacing w:val="-6"/>
          <w:lang w:val="ru-RU"/>
        </w:rPr>
      </w:pPr>
      <w:r w:rsidRPr="00180B33">
        <w:rPr>
          <w:spacing w:val="-6"/>
          <w:lang w:val="ru-RU"/>
        </w:rPr>
        <w:t>осуществляет в пределах своей компетенции контроль за соблюдением внешнеполитических интересов Республики Беларусь при осуществлении экспортного контроля;</w:t>
      </w:r>
    </w:p>
    <w:p w:rsidR="00B464AD" w:rsidRPr="00180B33" w:rsidRDefault="00180B33">
      <w:pPr>
        <w:spacing w:after="60"/>
        <w:ind w:firstLine="566"/>
        <w:jc w:val="both"/>
        <w:rPr>
          <w:lang w:val="ru-RU"/>
        </w:rPr>
      </w:pPr>
      <w:r w:rsidRPr="00180B33">
        <w:rPr>
          <w:lang w:val="ru-RU"/>
        </w:rPr>
        <w:t>осуществляет в пределах своей компетенции взаимодействие с иностранными государствами и международными организациями в целях укрепления международной безопасности и стабильности, предотвращения распространения оружия массового поражения, средств доставки, технологий создания оружия массового поражения и средств доставки, а также предотвращения незаконного распространения вооружения и военной техники;</w:t>
      </w:r>
    </w:p>
    <w:p w:rsidR="00B464AD" w:rsidRPr="00180B33" w:rsidRDefault="00180B33">
      <w:pPr>
        <w:spacing w:after="60"/>
        <w:ind w:firstLine="566"/>
        <w:jc w:val="both"/>
        <w:rPr>
          <w:lang w:val="ru-RU"/>
        </w:rPr>
      </w:pPr>
      <w:r w:rsidRPr="00180B33">
        <w:rPr>
          <w:lang w:val="ru-RU"/>
        </w:rPr>
        <w:lastRenderedPageBreak/>
        <w:t>обеспечивает в пределах своей компетенции соблюдение требований законодательства в области экспортного контроля;</w:t>
      </w:r>
    </w:p>
    <w:p w:rsidR="00B464AD" w:rsidRPr="00180B33" w:rsidRDefault="00180B33">
      <w:pPr>
        <w:spacing w:after="60"/>
        <w:ind w:firstLine="566"/>
        <w:jc w:val="both"/>
        <w:rPr>
          <w:lang w:val="ru-RU"/>
        </w:rPr>
      </w:pPr>
      <w:r w:rsidRPr="00180B33">
        <w:rPr>
          <w:lang w:val="ru-RU"/>
        </w:rPr>
        <w:t>согласовывает документы, касающиеся выдачи организациям Республики Беларусь разрешений на вывоз специфических товаров (работ, услуг) и ввоз отдельных категорий данных товаров (работ, услуг);</w:t>
      </w:r>
    </w:p>
    <w:p w:rsidR="00B464AD" w:rsidRPr="00180B33" w:rsidRDefault="00180B33">
      <w:pPr>
        <w:spacing w:after="60"/>
        <w:ind w:firstLine="566"/>
        <w:jc w:val="both"/>
        <w:rPr>
          <w:lang w:val="ru-RU"/>
        </w:rPr>
      </w:pPr>
      <w:r w:rsidRPr="00180B33">
        <w:rPr>
          <w:lang w:val="ru-RU"/>
        </w:rPr>
        <w:t>доводит до сведения иностранных государств официальные заявления и инициативы Президента Республики Беларусь и Совета Министров Республики Беларусь по вопросам экспортного контроля;</w:t>
      </w:r>
    </w:p>
    <w:p w:rsidR="00B464AD" w:rsidRPr="00180B33" w:rsidRDefault="00180B33">
      <w:pPr>
        <w:spacing w:after="60"/>
        <w:ind w:firstLine="566"/>
        <w:jc w:val="both"/>
        <w:rPr>
          <w:lang w:val="ru-RU"/>
        </w:rPr>
      </w:pPr>
      <w:r w:rsidRPr="00180B33">
        <w:rPr>
          <w:lang w:val="ru-RU"/>
        </w:rPr>
        <w:t>направляет в Государственный военно-промышленный комитет предложения о введении запретов на осуществление внешнеторговой либо посреднической деятельности в отношении объектов экспортного контроля с международными организациями, иностранными государствами (территориями), лицами и организациями;</w:t>
      </w:r>
    </w:p>
    <w:p w:rsidR="00B464AD" w:rsidRPr="00180B33" w:rsidRDefault="00180B33">
      <w:pPr>
        <w:spacing w:after="60"/>
        <w:ind w:firstLine="566"/>
        <w:jc w:val="both"/>
        <w:rPr>
          <w:lang w:val="ru-RU"/>
        </w:rPr>
      </w:pPr>
      <w:r w:rsidRPr="00180B33">
        <w:rPr>
          <w:lang w:val="ru-RU"/>
        </w:rPr>
        <w:t>осуществляет информационное обеспечение вопросов, связанных с организацией контроля за выполнением иностранными импортерами обязательств по использованию экспортированных из Республики Беларусь специфических товаров (работ, услуг);</w:t>
      </w:r>
    </w:p>
    <w:p w:rsidR="00B464AD" w:rsidRPr="00180B33" w:rsidRDefault="00180B33">
      <w:pPr>
        <w:spacing w:after="60"/>
        <w:ind w:firstLine="566"/>
        <w:jc w:val="both"/>
        <w:rPr>
          <w:lang w:val="ru-RU"/>
        </w:rPr>
      </w:pPr>
      <w:r w:rsidRPr="00180B33">
        <w:rPr>
          <w:lang w:val="ru-RU"/>
        </w:rPr>
        <w:t>осуществляет информационное взаимодействие с международными организациями по вопросам экспортного контроля, в том числе перемещения продукции военного назначения, в рамках принятых Республикой Беларусь международных обязательств;</w:t>
      </w:r>
    </w:p>
    <w:p w:rsidR="00B464AD" w:rsidRPr="00180B33" w:rsidRDefault="00180B33">
      <w:pPr>
        <w:spacing w:after="60"/>
        <w:ind w:firstLine="566"/>
        <w:jc w:val="both"/>
        <w:rPr>
          <w:lang w:val="ru-RU"/>
        </w:rPr>
      </w:pPr>
      <w:r w:rsidRPr="00180B33">
        <w:rPr>
          <w:lang w:val="ru-RU"/>
        </w:rPr>
        <w:t>осуществляет в пределах своей компетенции информационное обеспечение государственных органов и иных организаций Республики Беларусь в области экспортного контроля;</w:t>
      </w:r>
    </w:p>
    <w:p w:rsidR="00B464AD" w:rsidRPr="00180B33" w:rsidRDefault="00180B33">
      <w:pPr>
        <w:spacing w:after="60"/>
        <w:ind w:firstLine="566"/>
        <w:jc w:val="both"/>
        <w:rPr>
          <w:lang w:val="ru-RU"/>
        </w:rPr>
      </w:pPr>
      <w:r w:rsidRPr="00180B33">
        <w:rPr>
          <w:lang w:val="ru-RU"/>
        </w:rPr>
        <w:t>участвует в информационно-методическом обеспечении функционирования внутрифирменных систем экспортного контроля организаций;</w:t>
      </w:r>
    </w:p>
    <w:p w:rsidR="00B464AD" w:rsidRPr="00180B33" w:rsidRDefault="00180B33">
      <w:pPr>
        <w:spacing w:after="60"/>
        <w:ind w:firstLine="566"/>
        <w:jc w:val="both"/>
        <w:rPr>
          <w:lang w:val="ru-RU"/>
        </w:rPr>
      </w:pPr>
      <w:r w:rsidRPr="00180B33">
        <w:rPr>
          <w:lang w:val="ru-RU"/>
        </w:rPr>
        <w:t>осуществляет иные полномочия в области экспортного контроля;</w:t>
      </w:r>
    </w:p>
    <w:p w:rsidR="00B464AD" w:rsidRPr="00180B33" w:rsidRDefault="00180B33">
      <w:pPr>
        <w:spacing w:after="60"/>
        <w:ind w:firstLine="566"/>
        <w:jc w:val="both"/>
        <w:rPr>
          <w:lang w:val="ru-RU"/>
        </w:rPr>
      </w:pPr>
      <w:r w:rsidRPr="00180B33">
        <w:rPr>
          <w:lang w:val="ru-RU"/>
        </w:rPr>
        <w:t>2.8.</w:t>
      </w:r>
      <w:r>
        <w:t> </w:t>
      </w:r>
      <w:r w:rsidRPr="00180B33">
        <w:rPr>
          <w:lang w:val="ru-RU"/>
        </w:rPr>
        <w:t>Министерство обороны:</w:t>
      </w:r>
    </w:p>
    <w:p w:rsidR="00B464AD" w:rsidRPr="00180B33" w:rsidRDefault="00180B33">
      <w:pPr>
        <w:spacing w:after="60"/>
        <w:ind w:firstLine="566"/>
        <w:jc w:val="both"/>
        <w:rPr>
          <w:lang w:val="ru-RU"/>
        </w:rPr>
      </w:pPr>
      <w:r w:rsidRPr="00180B33">
        <w:rPr>
          <w:lang w:val="ru-RU"/>
        </w:rPr>
        <w:t>обеспечивает в пределах своей компетенции соблюдение требований законодательства в области экспортного контроля;</w:t>
      </w:r>
    </w:p>
    <w:p w:rsidR="00B464AD" w:rsidRPr="00180B33" w:rsidRDefault="00180B33">
      <w:pPr>
        <w:spacing w:after="60"/>
        <w:ind w:firstLine="566"/>
        <w:jc w:val="both"/>
        <w:rPr>
          <w:lang w:val="ru-RU"/>
        </w:rPr>
      </w:pPr>
      <w:r w:rsidRPr="00180B33">
        <w:rPr>
          <w:lang w:val="ru-RU"/>
        </w:rPr>
        <w:t>проводит в пределах своей компетенции идентификацию товаров, информации, работ, услуг, результатов интеллектуальной деятельности;</w:t>
      </w:r>
    </w:p>
    <w:p w:rsidR="00B464AD" w:rsidRPr="00180B33" w:rsidRDefault="00180B33">
      <w:pPr>
        <w:spacing w:after="60"/>
        <w:ind w:firstLine="566"/>
        <w:jc w:val="both"/>
        <w:rPr>
          <w:lang w:val="ru-RU"/>
        </w:rPr>
      </w:pPr>
      <w:r w:rsidRPr="00180B33">
        <w:rPr>
          <w:lang w:val="ru-RU"/>
        </w:rPr>
        <w:t>согласовывает документы, касающиеся выдачи организациям Республики Беларусь разрешений на вывоз специфических товаров (работ, услуг) и ввоз отдельных категорий данных товаров (работ, услуг);</w:t>
      </w:r>
    </w:p>
    <w:p w:rsidR="00B464AD" w:rsidRPr="00180B33" w:rsidRDefault="00180B33">
      <w:pPr>
        <w:spacing w:after="60"/>
        <w:ind w:firstLine="566"/>
        <w:jc w:val="both"/>
        <w:rPr>
          <w:lang w:val="ru-RU"/>
        </w:rPr>
      </w:pPr>
      <w:r w:rsidRPr="00180B33">
        <w:rPr>
          <w:lang w:val="ru-RU"/>
        </w:rPr>
        <w:t>выдает пропуска на ввоз и вывоз специфических товаров (работ, услуг);</w:t>
      </w:r>
    </w:p>
    <w:p w:rsidR="00B464AD" w:rsidRPr="00180B33" w:rsidRDefault="00180B33">
      <w:pPr>
        <w:spacing w:after="60"/>
        <w:ind w:firstLine="566"/>
        <w:jc w:val="both"/>
        <w:rPr>
          <w:lang w:val="ru-RU"/>
        </w:rPr>
      </w:pPr>
      <w:r w:rsidRPr="00180B33">
        <w:rPr>
          <w:lang w:val="ru-RU"/>
        </w:rPr>
        <w:t>осуществляет в пределах своей компетенции информационное обеспечение государственных органов и иных организаций Республики Беларусь в области экспортного контроля;</w:t>
      </w:r>
    </w:p>
    <w:p w:rsidR="00B464AD" w:rsidRPr="00180B33" w:rsidRDefault="00180B33">
      <w:pPr>
        <w:spacing w:after="60"/>
        <w:ind w:firstLine="566"/>
        <w:jc w:val="both"/>
        <w:rPr>
          <w:lang w:val="ru-RU"/>
        </w:rPr>
      </w:pPr>
      <w:r w:rsidRPr="00180B33">
        <w:rPr>
          <w:lang w:val="ru-RU"/>
        </w:rPr>
        <w:t>участвует в информационно-методическом обеспечении функционирования внутрифирменных систем экспортного контроля организаций;</w:t>
      </w:r>
    </w:p>
    <w:p w:rsidR="00B464AD" w:rsidRPr="00180B33" w:rsidRDefault="00180B33">
      <w:pPr>
        <w:spacing w:after="60"/>
        <w:ind w:firstLine="566"/>
        <w:jc w:val="both"/>
        <w:rPr>
          <w:lang w:val="ru-RU"/>
        </w:rPr>
      </w:pPr>
      <w:r w:rsidRPr="00180B33">
        <w:rPr>
          <w:lang w:val="ru-RU"/>
        </w:rPr>
        <w:t>осуществляет иные полномочия в области экспортного контроля;</w:t>
      </w:r>
    </w:p>
    <w:p w:rsidR="00B464AD" w:rsidRPr="00180B33" w:rsidRDefault="00180B33">
      <w:pPr>
        <w:spacing w:after="60"/>
        <w:ind w:firstLine="566"/>
        <w:jc w:val="both"/>
        <w:rPr>
          <w:lang w:val="ru-RU"/>
        </w:rPr>
      </w:pPr>
      <w:r w:rsidRPr="00180B33">
        <w:rPr>
          <w:lang w:val="ru-RU"/>
        </w:rPr>
        <w:t>2.9.</w:t>
      </w:r>
      <w:r>
        <w:t> </w:t>
      </w:r>
      <w:r w:rsidRPr="00180B33">
        <w:rPr>
          <w:lang w:val="ru-RU"/>
        </w:rPr>
        <w:t>Министерство экономики:</w:t>
      </w:r>
    </w:p>
    <w:p w:rsidR="00B464AD" w:rsidRPr="00180B33" w:rsidRDefault="00180B33">
      <w:pPr>
        <w:spacing w:after="60"/>
        <w:ind w:firstLine="566"/>
        <w:jc w:val="both"/>
        <w:rPr>
          <w:lang w:val="ru-RU"/>
        </w:rPr>
      </w:pPr>
      <w:r w:rsidRPr="00180B33">
        <w:rPr>
          <w:lang w:val="ru-RU"/>
        </w:rPr>
        <w:t>в пределах своей компетенции согласовывает рассчитанную в установленном порядке остаточную стоимость продукции военного назначения, находящейся в оперативном управлении государственных органов;</w:t>
      </w:r>
    </w:p>
    <w:p w:rsidR="00B464AD" w:rsidRPr="00180B33" w:rsidRDefault="00180B33">
      <w:pPr>
        <w:spacing w:after="60"/>
        <w:ind w:firstLine="566"/>
        <w:jc w:val="both"/>
        <w:rPr>
          <w:lang w:val="ru-RU"/>
        </w:rPr>
      </w:pPr>
      <w:r w:rsidRPr="00180B33">
        <w:rPr>
          <w:lang w:val="ru-RU"/>
        </w:rPr>
        <w:t>осуществляет иные полномочия в области экспортного контроля;</w:t>
      </w:r>
    </w:p>
    <w:p w:rsidR="00B464AD" w:rsidRPr="00180B33" w:rsidRDefault="00180B33">
      <w:pPr>
        <w:spacing w:after="60"/>
        <w:ind w:firstLine="566"/>
        <w:jc w:val="both"/>
        <w:rPr>
          <w:lang w:val="ru-RU"/>
        </w:rPr>
      </w:pPr>
      <w:r w:rsidRPr="00180B33">
        <w:rPr>
          <w:lang w:val="ru-RU"/>
        </w:rPr>
        <w:lastRenderedPageBreak/>
        <w:t>2.10.</w:t>
      </w:r>
      <w:r>
        <w:t> </w:t>
      </w:r>
      <w:r w:rsidRPr="00180B33">
        <w:rPr>
          <w:lang w:val="ru-RU"/>
        </w:rPr>
        <w:t>Национальная академия наук Беларуси:</w:t>
      </w:r>
    </w:p>
    <w:p w:rsidR="00B464AD" w:rsidRPr="00180B33" w:rsidRDefault="00180B33">
      <w:pPr>
        <w:spacing w:after="60"/>
        <w:ind w:firstLine="566"/>
        <w:jc w:val="both"/>
        <w:rPr>
          <w:lang w:val="ru-RU"/>
        </w:rPr>
      </w:pPr>
      <w:r w:rsidRPr="00180B33">
        <w:rPr>
          <w:lang w:val="ru-RU"/>
        </w:rPr>
        <w:t>проводит в пределах своей компетенции идентификацию товаров, информации, работ, услуг, результатов интеллектуальной деятельности;</w:t>
      </w:r>
    </w:p>
    <w:p w:rsidR="00B464AD" w:rsidRPr="00180B33" w:rsidRDefault="00180B33">
      <w:pPr>
        <w:spacing w:after="60"/>
        <w:ind w:firstLine="566"/>
        <w:jc w:val="both"/>
        <w:rPr>
          <w:lang w:val="ru-RU"/>
        </w:rPr>
      </w:pPr>
      <w:r w:rsidRPr="00180B33">
        <w:rPr>
          <w:lang w:val="ru-RU"/>
        </w:rPr>
        <w:t>осуществляет иные полномочия в области экспортного контроля;</w:t>
      </w:r>
    </w:p>
    <w:p w:rsidR="00B464AD" w:rsidRPr="00180B33" w:rsidRDefault="00180B33">
      <w:pPr>
        <w:spacing w:after="60"/>
        <w:ind w:firstLine="566"/>
        <w:jc w:val="both"/>
        <w:rPr>
          <w:lang w:val="ru-RU"/>
        </w:rPr>
      </w:pPr>
      <w:r w:rsidRPr="00180B33">
        <w:rPr>
          <w:lang w:val="ru-RU"/>
        </w:rPr>
        <w:t>2.11.</w:t>
      </w:r>
      <w:r>
        <w:t> </w:t>
      </w:r>
      <w:r w:rsidRPr="00180B33">
        <w:rPr>
          <w:lang w:val="ru-RU"/>
        </w:rPr>
        <w:t>Оперативно-аналитический центр при Президенте Республики Беларусь:</w:t>
      </w:r>
    </w:p>
    <w:p w:rsidR="00B464AD" w:rsidRPr="00180B33" w:rsidRDefault="00180B33">
      <w:pPr>
        <w:spacing w:after="60"/>
        <w:ind w:firstLine="566"/>
        <w:jc w:val="both"/>
        <w:rPr>
          <w:lang w:val="ru-RU"/>
        </w:rPr>
      </w:pPr>
      <w:r w:rsidRPr="00180B33">
        <w:rPr>
          <w:lang w:val="ru-RU"/>
        </w:rPr>
        <w:t>проводит в пределах своей компетенции идентификацию товаров, информации, работ, услуг, результатов интеллектуальной деятельности;</w:t>
      </w:r>
    </w:p>
    <w:p w:rsidR="00B464AD" w:rsidRPr="00180B33" w:rsidRDefault="00180B33">
      <w:pPr>
        <w:spacing w:after="60"/>
        <w:ind w:firstLine="566"/>
        <w:jc w:val="both"/>
        <w:rPr>
          <w:lang w:val="ru-RU"/>
        </w:rPr>
      </w:pPr>
      <w:r w:rsidRPr="00180B33">
        <w:rPr>
          <w:lang w:val="ru-RU"/>
        </w:rPr>
        <w:t>осуществляет иные полномочия в области экспортного контроля;</w:t>
      </w:r>
    </w:p>
    <w:p w:rsidR="00B464AD" w:rsidRPr="00180B33" w:rsidRDefault="00180B33">
      <w:pPr>
        <w:spacing w:after="60"/>
        <w:ind w:firstLine="566"/>
        <w:jc w:val="both"/>
        <w:rPr>
          <w:lang w:val="ru-RU"/>
        </w:rPr>
      </w:pPr>
      <w:r w:rsidRPr="00180B33">
        <w:rPr>
          <w:lang w:val="ru-RU"/>
        </w:rPr>
        <w:t>2.12.</w:t>
      </w:r>
      <w:r>
        <w:t> </w:t>
      </w:r>
      <w:r w:rsidRPr="00180B33">
        <w:rPr>
          <w:lang w:val="ru-RU"/>
        </w:rPr>
        <w:t>на работников юридического лица, получившего право на осуществление внешнеторговой деятельности в отношении специфических товаров (работ, услуг), обеспечивающих функционирование внутрифирменных систем экспортного контроля, возлагаются следующие функции:</w:t>
      </w:r>
    </w:p>
    <w:p w:rsidR="00B464AD" w:rsidRPr="00180B33" w:rsidRDefault="00180B33">
      <w:pPr>
        <w:spacing w:after="60"/>
        <w:ind w:firstLine="566"/>
        <w:jc w:val="both"/>
        <w:rPr>
          <w:lang w:val="ru-RU"/>
        </w:rPr>
      </w:pPr>
      <w:r w:rsidRPr="00180B33">
        <w:rPr>
          <w:lang w:val="ru-RU"/>
        </w:rPr>
        <w:t>осуществление организационно-технического и информационного обеспечения работы внутрифирменной системы экспортного контроля;</w:t>
      </w:r>
    </w:p>
    <w:p w:rsidR="00B464AD" w:rsidRPr="00180B33" w:rsidRDefault="00180B33">
      <w:pPr>
        <w:spacing w:after="60"/>
        <w:ind w:firstLine="566"/>
        <w:jc w:val="both"/>
        <w:rPr>
          <w:lang w:val="ru-RU"/>
        </w:rPr>
      </w:pPr>
      <w:r w:rsidRPr="00180B33">
        <w:rPr>
          <w:lang w:val="ru-RU"/>
        </w:rPr>
        <w:t>участие в подготовке проектов внешнеторговых контрактов;</w:t>
      </w:r>
    </w:p>
    <w:p w:rsidR="00B464AD" w:rsidRPr="00180B33" w:rsidRDefault="00180B33">
      <w:pPr>
        <w:spacing w:after="60"/>
        <w:ind w:firstLine="566"/>
        <w:jc w:val="both"/>
        <w:rPr>
          <w:lang w:val="ru-RU"/>
        </w:rPr>
      </w:pPr>
      <w:r w:rsidRPr="00180B33">
        <w:rPr>
          <w:lang w:val="ru-RU"/>
        </w:rPr>
        <w:t>организация комплексной проверки внешнеторговых сделок;</w:t>
      </w:r>
    </w:p>
    <w:p w:rsidR="00B464AD" w:rsidRPr="00180B33" w:rsidRDefault="00180B33">
      <w:pPr>
        <w:spacing w:after="60"/>
        <w:ind w:firstLine="566"/>
        <w:jc w:val="both"/>
        <w:rPr>
          <w:lang w:val="ru-RU"/>
        </w:rPr>
      </w:pPr>
      <w:r w:rsidRPr="00180B33">
        <w:rPr>
          <w:lang w:val="ru-RU"/>
        </w:rPr>
        <w:t>обеспечение выполнения требований в области экспортного контроля при осуществлении деятельности, связанной с участием в международных выставках, конференциях или семинарах;</w:t>
      </w:r>
    </w:p>
    <w:p w:rsidR="00B464AD" w:rsidRPr="00180B33" w:rsidRDefault="00180B33">
      <w:pPr>
        <w:spacing w:after="60"/>
        <w:ind w:firstLine="566"/>
        <w:jc w:val="both"/>
        <w:rPr>
          <w:lang w:val="ru-RU"/>
        </w:rPr>
      </w:pPr>
      <w:r w:rsidRPr="00180B33">
        <w:rPr>
          <w:lang w:val="ru-RU"/>
        </w:rPr>
        <w:t>организация обучения иных работников организации по вопросам экспортного контроля;</w:t>
      </w:r>
    </w:p>
    <w:p w:rsidR="00B464AD" w:rsidRPr="00180B33" w:rsidRDefault="00180B33">
      <w:pPr>
        <w:spacing w:after="60"/>
        <w:ind w:firstLine="566"/>
        <w:jc w:val="both"/>
        <w:rPr>
          <w:lang w:val="ru-RU"/>
        </w:rPr>
      </w:pPr>
      <w:r w:rsidRPr="00180B33">
        <w:rPr>
          <w:lang w:val="ru-RU"/>
        </w:rPr>
        <w:t>подготовка и оформление документов для получения в установленном порядке разрешительных документов в целях ведения внешнеторговой и (или)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ведение документации по экспортному контролю;</w:t>
      </w:r>
    </w:p>
    <w:p w:rsidR="00B464AD" w:rsidRPr="00180B33" w:rsidRDefault="00180B33">
      <w:pPr>
        <w:spacing w:after="60"/>
        <w:ind w:firstLine="566"/>
        <w:jc w:val="both"/>
        <w:rPr>
          <w:lang w:val="ru-RU"/>
        </w:rPr>
      </w:pPr>
      <w:r w:rsidRPr="00180B33">
        <w:rPr>
          <w:lang w:val="ru-RU"/>
        </w:rPr>
        <w:t>2.13.</w:t>
      </w:r>
      <w:r>
        <w:t> </w:t>
      </w:r>
      <w:r w:rsidRPr="00180B33">
        <w:rPr>
          <w:lang w:val="ru-RU"/>
        </w:rPr>
        <w:t>перечни специфических товаров (работ, услуг) разрабатываются и утверждаются Государственным военно-промышленным комитетом совместно с Государственным таможенным комитетом и применяются для определения необходимости получения разрешений на ввоз или вывоз специфических товаров (работ, услуг), а также для представления этих разрешений в таможенные органы в случаях, установленных настоящим Указом. Перечень товаров (работ, услуг), контролируемых в интересах национальной безопасности Республики Беларусь, подлежит согласованию с Комитетом государственной безопасности.</w:t>
      </w:r>
    </w:p>
    <w:p w:rsidR="00B464AD" w:rsidRPr="00180B33" w:rsidRDefault="00180B33">
      <w:pPr>
        <w:spacing w:after="60"/>
        <w:ind w:firstLine="566"/>
        <w:jc w:val="both"/>
        <w:rPr>
          <w:lang w:val="ru-RU"/>
        </w:rPr>
      </w:pPr>
      <w:r w:rsidRPr="00180B33">
        <w:rPr>
          <w:lang w:val="ru-RU"/>
        </w:rPr>
        <w:t>При представлении таможенному органу лицензии на</w:t>
      </w:r>
      <w:r>
        <w:t> </w:t>
      </w:r>
      <w:r w:rsidRPr="00180B33">
        <w:rPr>
          <w:lang w:val="ru-RU"/>
        </w:rPr>
        <w:t>ввоз* продукции военного назначения и</w:t>
      </w:r>
      <w:r>
        <w:t> </w:t>
      </w:r>
      <w:r w:rsidRPr="00180B33">
        <w:rPr>
          <w:lang w:val="ru-RU"/>
        </w:rPr>
        <w:t>(или) товаров (работ, услуг), контролируемых в</w:t>
      </w:r>
      <w:r>
        <w:t> </w:t>
      </w:r>
      <w:r w:rsidRPr="00180B33">
        <w:rPr>
          <w:lang w:val="ru-RU"/>
        </w:rPr>
        <w:t>интересах национальной безопасности Республики Беларусь, либо пропуска на</w:t>
      </w:r>
      <w:r>
        <w:t> </w:t>
      </w:r>
      <w:r w:rsidRPr="00180B33">
        <w:rPr>
          <w:lang w:val="ru-RU"/>
        </w:rPr>
        <w:t>ввоз (вывоз) специфических товаров (работ, услуг), либо документа, предусмотренного международными договорами Республики Беларусь, продукция военного назначения и</w:t>
      </w:r>
      <w:r>
        <w:t> </w:t>
      </w:r>
      <w:r w:rsidRPr="00180B33">
        <w:rPr>
          <w:lang w:val="ru-RU"/>
        </w:rPr>
        <w:t>(или) товары (работы, услуги), контролируемые в</w:t>
      </w:r>
      <w:r>
        <w:t> </w:t>
      </w:r>
      <w:r w:rsidRPr="00180B33">
        <w:rPr>
          <w:lang w:val="ru-RU"/>
        </w:rPr>
        <w:t>интересах национальной безопасности Республики Беларусь, помещаются под</w:t>
      </w:r>
      <w:r>
        <w:t> </w:t>
      </w:r>
      <w:r w:rsidRPr="00180B33">
        <w:rPr>
          <w:lang w:val="ru-RU"/>
        </w:rPr>
        <w:t>следующие таможенные процедуры:</w:t>
      </w:r>
    </w:p>
    <w:p w:rsidR="00B464AD" w:rsidRPr="00180B33" w:rsidRDefault="00180B33">
      <w:pPr>
        <w:spacing w:after="60"/>
        <w:ind w:firstLine="566"/>
        <w:jc w:val="both"/>
        <w:rPr>
          <w:lang w:val="ru-RU"/>
        </w:rPr>
      </w:pPr>
      <w:r w:rsidRPr="00180B33">
        <w:rPr>
          <w:lang w:val="ru-RU"/>
        </w:rPr>
        <w:t>выпуск для</w:t>
      </w:r>
      <w:r>
        <w:t> </w:t>
      </w:r>
      <w:r w:rsidRPr="00180B33">
        <w:rPr>
          <w:lang w:val="ru-RU"/>
        </w:rPr>
        <w:t>внутреннего потребления;</w:t>
      </w:r>
    </w:p>
    <w:p w:rsidR="00B464AD" w:rsidRPr="00180B33" w:rsidRDefault="00180B33">
      <w:pPr>
        <w:spacing w:after="60"/>
        <w:ind w:firstLine="566"/>
        <w:jc w:val="both"/>
        <w:rPr>
          <w:lang w:val="ru-RU"/>
        </w:rPr>
      </w:pPr>
      <w:r w:rsidRPr="00180B33">
        <w:rPr>
          <w:lang w:val="ru-RU"/>
        </w:rPr>
        <w:t>реимпорт;</w:t>
      </w:r>
    </w:p>
    <w:p w:rsidR="00B464AD" w:rsidRPr="00180B33" w:rsidRDefault="00180B33">
      <w:pPr>
        <w:spacing w:after="60"/>
        <w:ind w:firstLine="566"/>
        <w:jc w:val="both"/>
        <w:rPr>
          <w:lang w:val="ru-RU"/>
        </w:rPr>
      </w:pPr>
      <w:r w:rsidRPr="00180B33">
        <w:rPr>
          <w:lang w:val="ru-RU"/>
        </w:rPr>
        <w:t>переработка на</w:t>
      </w:r>
      <w:r>
        <w:t> </w:t>
      </w:r>
      <w:r w:rsidRPr="00180B33">
        <w:rPr>
          <w:lang w:val="ru-RU"/>
        </w:rPr>
        <w:t>таможенной территории;</w:t>
      </w:r>
    </w:p>
    <w:p w:rsidR="00B464AD" w:rsidRPr="00180B33" w:rsidRDefault="00180B33">
      <w:pPr>
        <w:spacing w:after="60"/>
        <w:ind w:firstLine="566"/>
        <w:jc w:val="both"/>
        <w:rPr>
          <w:lang w:val="ru-RU"/>
        </w:rPr>
      </w:pPr>
      <w:r w:rsidRPr="00180B33">
        <w:rPr>
          <w:lang w:val="ru-RU"/>
        </w:rPr>
        <w:t>переработка для</w:t>
      </w:r>
      <w:r>
        <w:t> </w:t>
      </w:r>
      <w:r w:rsidRPr="00180B33">
        <w:rPr>
          <w:lang w:val="ru-RU"/>
        </w:rPr>
        <w:t>внутреннего потребления;</w:t>
      </w:r>
    </w:p>
    <w:p w:rsidR="00B464AD" w:rsidRPr="00180B33" w:rsidRDefault="00180B33">
      <w:pPr>
        <w:spacing w:after="60"/>
        <w:ind w:firstLine="566"/>
        <w:jc w:val="both"/>
        <w:rPr>
          <w:lang w:val="ru-RU"/>
        </w:rPr>
      </w:pPr>
      <w:r w:rsidRPr="00180B33">
        <w:rPr>
          <w:lang w:val="ru-RU"/>
        </w:rPr>
        <w:lastRenderedPageBreak/>
        <w:t>временный ввоз (допуск);</w:t>
      </w:r>
    </w:p>
    <w:p w:rsidR="00B464AD" w:rsidRPr="00180B33" w:rsidRDefault="00180B33">
      <w:pPr>
        <w:spacing w:after="60"/>
        <w:ind w:firstLine="566"/>
        <w:jc w:val="both"/>
        <w:rPr>
          <w:lang w:val="ru-RU"/>
        </w:rPr>
      </w:pPr>
      <w:r w:rsidRPr="00180B33">
        <w:rPr>
          <w:lang w:val="ru-RU"/>
        </w:rPr>
        <w:t>уничтожение;</w:t>
      </w:r>
    </w:p>
    <w:p w:rsidR="00B464AD" w:rsidRPr="00180B33" w:rsidRDefault="00180B33">
      <w:pPr>
        <w:spacing w:after="60"/>
        <w:ind w:firstLine="566"/>
        <w:jc w:val="both"/>
        <w:rPr>
          <w:lang w:val="ru-RU"/>
        </w:rPr>
      </w:pPr>
      <w:r w:rsidRPr="00180B33">
        <w:rPr>
          <w:lang w:val="ru-RU"/>
        </w:rPr>
        <w:t>отказ в</w:t>
      </w:r>
      <w:r>
        <w:t> </w:t>
      </w:r>
      <w:r w:rsidRPr="00180B33">
        <w:rPr>
          <w:lang w:val="ru-RU"/>
        </w:rPr>
        <w:t>пользу государства;</w:t>
      </w:r>
    </w:p>
    <w:p w:rsidR="00B464AD" w:rsidRPr="00180B33" w:rsidRDefault="00180B33">
      <w:pPr>
        <w:spacing w:after="60"/>
        <w:ind w:firstLine="566"/>
        <w:jc w:val="both"/>
        <w:rPr>
          <w:lang w:val="ru-RU"/>
        </w:rPr>
      </w:pPr>
      <w:r w:rsidRPr="00180B33">
        <w:rPr>
          <w:lang w:val="ru-RU"/>
        </w:rPr>
        <w:t>свободная таможенная зона;</w:t>
      </w:r>
    </w:p>
    <w:p w:rsidR="00B464AD" w:rsidRPr="00180B33" w:rsidRDefault="00180B33">
      <w:pPr>
        <w:spacing w:after="60"/>
        <w:ind w:firstLine="566"/>
        <w:jc w:val="both"/>
        <w:rPr>
          <w:lang w:val="ru-RU"/>
        </w:rPr>
      </w:pPr>
      <w:r w:rsidRPr="00180B33">
        <w:rPr>
          <w:lang w:val="ru-RU"/>
        </w:rPr>
        <w:t>свободный склад;</w:t>
      </w:r>
    </w:p>
    <w:p w:rsidR="00B464AD" w:rsidRPr="00180B33" w:rsidRDefault="00180B33">
      <w:pPr>
        <w:spacing w:after="60"/>
        <w:ind w:firstLine="566"/>
        <w:jc w:val="both"/>
        <w:rPr>
          <w:lang w:val="ru-RU"/>
        </w:rPr>
      </w:pPr>
      <w:r w:rsidRPr="00180B33">
        <w:rPr>
          <w:lang w:val="ru-RU"/>
        </w:rPr>
        <w:t>таможенный транзит от</w:t>
      </w:r>
      <w:r>
        <w:t> </w:t>
      </w:r>
      <w:r w:rsidRPr="00180B33">
        <w:rPr>
          <w:lang w:val="ru-RU"/>
        </w:rPr>
        <w:t>места прибытия на</w:t>
      </w:r>
      <w:r>
        <w:t> </w:t>
      </w:r>
      <w:r w:rsidRPr="00180B33">
        <w:rPr>
          <w:lang w:val="ru-RU"/>
        </w:rPr>
        <w:t>таможенную территорию Евразийского экономического союза до</w:t>
      </w:r>
      <w:r>
        <w:t> </w:t>
      </w:r>
      <w:r w:rsidRPr="00180B33">
        <w:rPr>
          <w:lang w:val="ru-RU"/>
        </w:rPr>
        <w:t>места нахождения внутреннего таможенного органа;</w:t>
      </w:r>
    </w:p>
    <w:p w:rsidR="00B464AD" w:rsidRPr="00180B33" w:rsidRDefault="00180B33">
      <w:pPr>
        <w:spacing w:after="60"/>
        <w:ind w:firstLine="566"/>
        <w:jc w:val="both"/>
        <w:rPr>
          <w:lang w:val="ru-RU"/>
        </w:rPr>
      </w:pPr>
      <w:r w:rsidRPr="00180B33">
        <w:rPr>
          <w:lang w:val="ru-RU"/>
        </w:rPr>
        <w:t>специальная таможенная процедура.</w:t>
      </w:r>
    </w:p>
    <w:p w:rsidR="00B464AD" w:rsidRPr="00180B33" w:rsidRDefault="00180B33">
      <w:pPr>
        <w:spacing w:after="60"/>
        <w:ind w:firstLine="566"/>
        <w:jc w:val="both"/>
        <w:rPr>
          <w:lang w:val="ru-RU"/>
        </w:rPr>
      </w:pPr>
      <w:r w:rsidRPr="00180B33">
        <w:rPr>
          <w:lang w:val="ru-RU"/>
        </w:rPr>
        <w:t>При представлении таможенному органу лицензии на</w:t>
      </w:r>
      <w:r>
        <w:t> </w:t>
      </w:r>
      <w:r w:rsidRPr="00180B33">
        <w:rPr>
          <w:lang w:val="ru-RU"/>
        </w:rPr>
        <w:t>вывоз** специфических товаров (работ, услуг), либо пропуска на</w:t>
      </w:r>
      <w:r>
        <w:t> </w:t>
      </w:r>
      <w:r w:rsidRPr="00180B33">
        <w:rPr>
          <w:lang w:val="ru-RU"/>
        </w:rPr>
        <w:t>ввоз (вывоз) специфических товаров (работ, услуг), либо документа, предусмотренного международными договорами Республики Беларусь, специфические товары (работы, услуги) помещаются под</w:t>
      </w:r>
      <w:r>
        <w:t> </w:t>
      </w:r>
      <w:r w:rsidRPr="00180B33">
        <w:rPr>
          <w:lang w:val="ru-RU"/>
        </w:rPr>
        <w:t>следующие таможенные процедуры:</w:t>
      </w:r>
    </w:p>
    <w:p w:rsidR="00B464AD" w:rsidRPr="00180B33" w:rsidRDefault="00180B33">
      <w:pPr>
        <w:spacing w:after="60"/>
        <w:ind w:firstLine="566"/>
        <w:jc w:val="both"/>
        <w:rPr>
          <w:lang w:val="ru-RU"/>
        </w:rPr>
      </w:pPr>
      <w:r w:rsidRPr="00180B33">
        <w:rPr>
          <w:lang w:val="ru-RU"/>
        </w:rPr>
        <w:t>экспорт;</w:t>
      </w:r>
    </w:p>
    <w:p w:rsidR="00B464AD" w:rsidRPr="00180B33" w:rsidRDefault="00180B33">
      <w:pPr>
        <w:spacing w:after="60"/>
        <w:ind w:firstLine="566"/>
        <w:jc w:val="both"/>
        <w:rPr>
          <w:lang w:val="ru-RU"/>
        </w:rPr>
      </w:pPr>
      <w:r w:rsidRPr="00180B33">
        <w:rPr>
          <w:lang w:val="ru-RU"/>
        </w:rPr>
        <w:t>реэкспорт;</w:t>
      </w:r>
    </w:p>
    <w:p w:rsidR="00B464AD" w:rsidRPr="00180B33" w:rsidRDefault="00180B33">
      <w:pPr>
        <w:spacing w:after="60"/>
        <w:ind w:firstLine="566"/>
        <w:jc w:val="both"/>
        <w:rPr>
          <w:lang w:val="ru-RU"/>
        </w:rPr>
      </w:pPr>
      <w:r w:rsidRPr="00180B33">
        <w:rPr>
          <w:lang w:val="ru-RU"/>
        </w:rPr>
        <w:t>переработка вне таможенной территории;</w:t>
      </w:r>
    </w:p>
    <w:p w:rsidR="00B464AD" w:rsidRPr="00180B33" w:rsidRDefault="00180B33">
      <w:pPr>
        <w:spacing w:after="60"/>
        <w:ind w:firstLine="566"/>
        <w:jc w:val="both"/>
        <w:rPr>
          <w:lang w:val="ru-RU"/>
        </w:rPr>
      </w:pPr>
      <w:r w:rsidRPr="00180B33">
        <w:rPr>
          <w:lang w:val="ru-RU"/>
        </w:rPr>
        <w:t>временный вывоз;</w:t>
      </w:r>
    </w:p>
    <w:p w:rsidR="00B464AD" w:rsidRPr="00180B33" w:rsidRDefault="00180B33">
      <w:pPr>
        <w:spacing w:after="60"/>
        <w:ind w:firstLine="566"/>
        <w:jc w:val="both"/>
        <w:rPr>
          <w:lang w:val="ru-RU"/>
        </w:rPr>
      </w:pPr>
      <w:r w:rsidRPr="00180B33">
        <w:rPr>
          <w:lang w:val="ru-RU"/>
        </w:rPr>
        <w:t>специальная таможенная процедура.</w:t>
      </w:r>
    </w:p>
    <w:p w:rsidR="00B464AD" w:rsidRPr="00180B33" w:rsidRDefault="00180B33">
      <w:pPr>
        <w:spacing w:after="60"/>
        <w:ind w:firstLine="566"/>
        <w:jc w:val="both"/>
        <w:rPr>
          <w:lang w:val="ru-RU"/>
        </w:rPr>
      </w:pPr>
      <w:r w:rsidRPr="00180B33">
        <w:rPr>
          <w:lang w:val="ru-RU"/>
        </w:rPr>
        <w:t>Помещение специфических товаров под</w:t>
      </w:r>
      <w:r>
        <w:t> </w:t>
      </w:r>
      <w:r w:rsidRPr="00180B33">
        <w:rPr>
          <w:lang w:val="ru-RU"/>
        </w:rPr>
        <w:t>таможенную процедуру беспошлинной торговли не</w:t>
      </w:r>
      <w:r>
        <w:t> </w:t>
      </w:r>
      <w:r w:rsidRPr="00180B33">
        <w:rPr>
          <w:lang w:val="ru-RU"/>
        </w:rPr>
        <w:t>допускается;</w:t>
      </w:r>
    </w:p>
    <w:p w:rsidR="00B464AD" w:rsidRPr="00180B33" w:rsidRDefault="00180B33">
      <w:pPr>
        <w:spacing w:after="60"/>
        <w:jc w:val="both"/>
        <w:rPr>
          <w:lang w:val="ru-RU"/>
        </w:rPr>
      </w:pPr>
      <w:r w:rsidRPr="00180B33">
        <w:rPr>
          <w:sz w:val="20"/>
          <w:szCs w:val="20"/>
          <w:lang w:val="ru-RU"/>
        </w:rPr>
        <w:t>______________________________</w:t>
      </w:r>
    </w:p>
    <w:p w:rsidR="00B464AD" w:rsidRPr="00180B33" w:rsidRDefault="00180B33">
      <w:pPr>
        <w:spacing w:after="60"/>
        <w:ind w:firstLine="566"/>
        <w:jc w:val="both"/>
        <w:rPr>
          <w:lang w:val="ru-RU"/>
        </w:rPr>
      </w:pPr>
      <w:r w:rsidRPr="00180B33">
        <w:rPr>
          <w:sz w:val="20"/>
          <w:szCs w:val="20"/>
          <w:lang w:val="ru-RU"/>
        </w:rPr>
        <w:t>*</w:t>
      </w:r>
      <w:r>
        <w:rPr>
          <w:sz w:val="20"/>
          <w:szCs w:val="20"/>
        </w:rPr>
        <w:t> </w:t>
      </w:r>
      <w:r w:rsidRPr="00180B33">
        <w:rPr>
          <w:sz w:val="20"/>
          <w:szCs w:val="20"/>
          <w:lang w:val="ru-RU"/>
        </w:rPr>
        <w:t>Лицензии на</w:t>
      </w:r>
      <w:r>
        <w:rPr>
          <w:sz w:val="20"/>
          <w:szCs w:val="20"/>
        </w:rPr>
        <w:t> </w:t>
      </w:r>
      <w:r w:rsidRPr="00180B33">
        <w:rPr>
          <w:sz w:val="20"/>
          <w:szCs w:val="20"/>
          <w:lang w:val="ru-RU"/>
        </w:rPr>
        <w:t>импорт, реимпорт, ввоз на</w:t>
      </w:r>
      <w:r>
        <w:rPr>
          <w:sz w:val="20"/>
          <w:szCs w:val="20"/>
        </w:rPr>
        <w:t> </w:t>
      </w:r>
      <w:r w:rsidRPr="00180B33">
        <w:rPr>
          <w:sz w:val="20"/>
          <w:szCs w:val="20"/>
          <w:lang w:val="ru-RU"/>
        </w:rPr>
        <w:t>переработку, временный ввоз.</w:t>
      </w:r>
      <w:r>
        <w:rPr>
          <w:sz w:val="20"/>
          <w:szCs w:val="20"/>
        </w:rPr>
        <w:t> </w:t>
      </w:r>
    </w:p>
    <w:p w:rsidR="00B464AD" w:rsidRPr="00180B33" w:rsidRDefault="00180B33">
      <w:pPr>
        <w:spacing w:after="240"/>
        <w:ind w:firstLine="566"/>
        <w:jc w:val="both"/>
        <w:rPr>
          <w:lang w:val="ru-RU"/>
        </w:rPr>
      </w:pPr>
      <w:r w:rsidRPr="00180B33">
        <w:rPr>
          <w:sz w:val="20"/>
          <w:szCs w:val="20"/>
          <w:lang w:val="ru-RU"/>
        </w:rPr>
        <w:t>**</w:t>
      </w:r>
      <w:r>
        <w:rPr>
          <w:sz w:val="20"/>
          <w:szCs w:val="20"/>
        </w:rPr>
        <w:t> </w:t>
      </w:r>
      <w:r w:rsidRPr="00180B33">
        <w:rPr>
          <w:sz w:val="20"/>
          <w:szCs w:val="20"/>
          <w:lang w:val="ru-RU"/>
        </w:rPr>
        <w:t>Лицензии на</w:t>
      </w:r>
      <w:r>
        <w:rPr>
          <w:sz w:val="20"/>
          <w:szCs w:val="20"/>
        </w:rPr>
        <w:t> </w:t>
      </w:r>
      <w:r w:rsidRPr="00180B33">
        <w:rPr>
          <w:sz w:val="20"/>
          <w:szCs w:val="20"/>
          <w:lang w:val="ru-RU"/>
        </w:rPr>
        <w:t>экспорт, реэкспорт, вывоз на</w:t>
      </w:r>
      <w:r>
        <w:rPr>
          <w:sz w:val="20"/>
          <w:szCs w:val="20"/>
        </w:rPr>
        <w:t> </w:t>
      </w:r>
      <w:r w:rsidRPr="00180B33">
        <w:rPr>
          <w:sz w:val="20"/>
          <w:szCs w:val="20"/>
          <w:lang w:val="ru-RU"/>
        </w:rPr>
        <w:t>переработку, временный вывоз, в</w:t>
      </w:r>
      <w:r>
        <w:rPr>
          <w:sz w:val="20"/>
          <w:szCs w:val="20"/>
        </w:rPr>
        <w:t> </w:t>
      </w:r>
      <w:r w:rsidRPr="00180B33">
        <w:rPr>
          <w:sz w:val="20"/>
          <w:szCs w:val="20"/>
          <w:lang w:val="ru-RU"/>
        </w:rPr>
        <w:t>том числе в</w:t>
      </w:r>
      <w:r>
        <w:rPr>
          <w:sz w:val="20"/>
          <w:szCs w:val="20"/>
        </w:rPr>
        <w:t> </w:t>
      </w:r>
      <w:r w:rsidRPr="00180B33">
        <w:rPr>
          <w:sz w:val="20"/>
          <w:szCs w:val="20"/>
          <w:lang w:val="ru-RU"/>
        </w:rPr>
        <w:t>случае сдачи в</w:t>
      </w:r>
      <w:r>
        <w:rPr>
          <w:sz w:val="20"/>
          <w:szCs w:val="20"/>
        </w:rPr>
        <w:t> </w:t>
      </w:r>
      <w:r w:rsidRPr="00180B33">
        <w:rPr>
          <w:sz w:val="20"/>
          <w:szCs w:val="20"/>
          <w:lang w:val="ru-RU"/>
        </w:rPr>
        <w:t>аренду (без предоставления арендатору права выкупа арендованного имущества).</w:t>
      </w:r>
    </w:p>
    <w:p w:rsidR="00B464AD" w:rsidRPr="00180B33" w:rsidRDefault="00180B33">
      <w:pPr>
        <w:spacing w:after="60"/>
        <w:ind w:firstLine="566"/>
        <w:jc w:val="both"/>
        <w:rPr>
          <w:lang w:val="ru-RU"/>
        </w:rPr>
      </w:pPr>
      <w:r w:rsidRPr="00180B33">
        <w:rPr>
          <w:lang w:val="ru-RU"/>
        </w:rPr>
        <w:t>2.14.</w:t>
      </w:r>
      <w:r>
        <w:t> </w:t>
      </w:r>
      <w:r w:rsidRPr="00180B33">
        <w:rPr>
          <w:lang w:val="ru-RU"/>
        </w:rPr>
        <w:t>порядок выдачи пропусков на ввоз (вывоз) специфических товаров (работ, услуг) и форма пропуска устанавливаются Министерством обороны совместно с Министерством внутренних дел, Комитетом государственной безопасности, Государственным пограничным комитетом и Государственным таможенным комитетом;</w:t>
      </w:r>
    </w:p>
    <w:p w:rsidR="00B464AD" w:rsidRPr="00180B33" w:rsidRDefault="00180B33">
      <w:pPr>
        <w:spacing w:after="60"/>
        <w:ind w:firstLine="566"/>
        <w:jc w:val="both"/>
        <w:rPr>
          <w:lang w:val="ru-RU"/>
        </w:rPr>
      </w:pPr>
      <w:r w:rsidRPr="00180B33">
        <w:rPr>
          <w:lang w:val="ru-RU"/>
        </w:rPr>
        <w:t>2.15.</w:t>
      </w:r>
      <w:r>
        <w:t> </w:t>
      </w:r>
      <w:r w:rsidRPr="00180B33">
        <w:rPr>
          <w:lang w:val="ru-RU"/>
        </w:rPr>
        <w:t>порядок ввоза и вывоза химикатов, подпадающих под режим контроля Конвенции о запрещении разработки, производства, накопления и применения химического оружия и о его уничтожении, подписанной в г.</w:t>
      </w:r>
      <w:r>
        <w:t> </w:t>
      </w:r>
      <w:r w:rsidRPr="00180B33">
        <w:rPr>
          <w:lang w:val="ru-RU"/>
        </w:rPr>
        <w:t>Париже 13</w:t>
      </w:r>
      <w:r>
        <w:t> </w:t>
      </w:r>
      <w:r w:rsidRPr="00180B33">
        <w:rPr>
          <w:lang w:val="ru-RU"/>
        </w:rPr>
        <w:t>января 1993</w:t>
      </w:r>
      <w:r>
        <w:t> </w:t>
      </w:r>
      <w:r w:rsidRPr="00180B33">
        <w:rPr>
          <w:lang w:val="ru-RU"/>
        </w:rPr>
        <w:t>года, транзита специфических товаров через территорию Республики Беларусь, а также вывоза реактивного топлива определяется иными актами законодательства Республики Беларусь, если иное не установлено Президентом Республики Беларусь;</w:t>
      </w:r>
    </w:p>
    <w:p w:rsidR="00B464AD" w:rsidRPr="00180B33" w:rsidRDefault="00180B33">
      <w:pPr>
        <w:spacing w:after="60"/>
        <w:ind w:firstLine="566"/>
        <w:jc w:val="both"/>
        <w:rPr>
          <w:lang w:val="ru-RU"/>
        </w:rPr>
      </w:pPr>
      <w:r w:rsidRPr="00180B33">
        <w:rPr>
          <w:lang w:val="ru-RU"/>
        </w:rPr>
        <w:t>2.16.</w:t>
      </w:r>
      <w:r>
        <w:t> </w:t>
      </w:r>
      <w:r w:rsidRPr="00180B33">
        <w:rPr>
          <w:lang w:val="ru-RU"/>
        </w:rPr>
        <w:t>введение запретов на осуществление внешнеторговой либо посреднической деятельности в отношении объектов экспортного контроля с международными организациями, иностранными государствами (территориями), лицами и организациями осуществляется исключительно Президентом Республики Беларусь по предложению Государственного военно-промышленного комитета;</w:t>
      </w:r>
    </w:p>
    <w:p w:rsidR="00B464AD" w:rsidRPr="00180B33" w:rsidRDefault="00180B33">
      <w:pPr>
        <w:spacing w:after="60"/>
        <w:ind w:firstLine="566"/>
        <w:jc w:val="both"/>
        <w:rPr>
          <w:lang w:val="ru-RU"/>
        </w:rPr>
      </w:pPr>
      <w:r w:rsidRPr="00180B33">
        <w:rPr>
          <w:lang w:val="ru-RU"/>
        </w:rPr>
        <w:t>2.17.</w:t>
      </w:r>
      <w:r>
        <w:t> </w:t>
      </w:r>
      <w:r w:rsidRPr="00180B33">
        <w:rPr>
          <w:lang w:val="ru-RU"/>
        </w:rPr>
        <w:t>введение ограничений на осуществление внешнеторговой либо посреднической деятельности в отношении объектов экспортного контроля с международными организациями, иностранными государствами (территориями), лицами и организациями осуществляется Межведомственной комиссией по военно-техническому сотрудничеству и экспортному контролю при Совете Безопасности Республики Беларусь по предложению государственных органов, осуществляющих полномочия в области экспортного контроля;</w:t>
      </w:r>
    </w:p>
    <w:p w:rsidR="00B464AD" w:rsidRPr="00180B33" w:rsidRDefault="00180B33">
      <w:pPr>
        <w:spacing w:after="60"/>
        <w:ind w:firstLine="566"/>
        <w:jc w:val="both"/>
        <w:rPr>
          <w:lang w:val="ru-RU"/>
        </w:rPr>
      </w:pPr>
      <w:r w:rsidRPr="00180B33">
        <w:rPr>
          <w:lang w:val="ru-RU"/>
        </w:rPr>
        <w:lastRenderedPageBreak/>
        <w:t>2.18.</w:t>
      </w:r>
      <w:r>
        <w:t> </w:t>
      </w:r>
      <w:r w:rsidRPr="00180B33">
        <w:rPr>
          <w:lang w:val="ru-RU"/>
        </w:rPr>
        <w:t>государственные органы и организации, осуществляющие полномочия в области экспортного контроля, должны иметь структурные подразделения для работы в области экспортного контроля в пределах установленной численности работников и фонда оплаты труда;</w:t>
      </w:r>
    </w:p>
    <w:p w:rsidR="00B464AD" w:rsidRPr="00180B33" w:rsidRDefault="00180B33">
      <w:pPr>
        <w:spacing w:after="60"/>
        <w:ind w:firstLine="566"/>
        <w:jc w:val="both"/>
        <w:rPr>
          <w:lang w:val="ru-RU"/>
        </w:rPr>
      </w:pPr>
      <w:r w:rsidRPr="00180B33">
        <w:rPr>
          <w:lang w:val="ru-RU"/>
        </w:rPr>
        <w:t>2.19.</w:t>
      </w:r>
      <w:r>
        <w:t> </w:t>
      </w:r>
      <w:r w:rsidRPr="00180B33">
        <w:rPr>
          <w:lang w:val="ru-RU"/>
        </w:rPr>
        <w:t>представление информации о фактически ввезенных и вывезенных специфических товарах (работах, услугах) для целей, не связанных с экспортным контролем, публикация документов, содержащих такую информацию, либо ее распространение в средствах массовой информации, в глобальной компьютерной сети Интернет, а также использование при осуществлении международного сотрудничества, подготовке и проведении совещаний, семинаров, конференций, форумов, в том числе международных, осуществляются с разрешения Межведомственной комиссии по военно-техническому сотрудничеству и экспортному контролю при Совете Безопасности Республики Беларусь.</w:t>
      </w:r>
    </w:p>
    <w:p w:rsidR="00B464AD" w:rsidRPr="00180B33" w:rsidRDefault="00180B33">
      <w:pPr>
        <w:spacing w:after="60"/>
        <w:ind w:firstLine="566"/>
        <w:jc w:val="both"/>
        <w:rPr>
          <w:lang w:val="ru-RU"/>
        </w:rPr>
      </w:pPr>
      <w:r w:rsidRPr="00180B33">
        <w:rPr>
          <w:lang w:val="ru-RU"/>
        </w:rPr>
        <w:t>Передача документов (их копий), относящихся к осуществлению внешнеторговых операций со специфическими товарами (работами, услугами), разрешается в случаях, предусмотренных законодательством Республики Беларусь, и (или) для обеспечения реализации соответствующих внешнеторговых договоров (контрактов). В иных случаях передача указанных документов (их копий) осуществляется с разрешения Государственного военно-промышленного комитета, выдаваемого в срок, не превышающий 30 дней с момента поступления письменного обращения юридического лица о выдаче такого разрешения;</w:t>
      </w:r>
    </w:p>
    <w:p w:rsidR="00B464AD" w:rsidRPr="00180B33" w:rsidRDefault="00180B33">
      <w:pPr>
        <w:spacing w:after="60"/>
        <w:ind w:firstLine="566"/>
        <w:jc w:val="both"/>
        <w:rPr>
          <w:lang w:val="ru-RU"/>
        </w:rPr>
      </w:pPr>
      <w:r w:rsidRPr="00180B33">
        <w:rPr>
          <w:lang w:val="ru-RU"/>
        </w:rPr>
        <w:t>2.20.</w:t>
      </w:r>
      <w:r>
        <w:t> </w:t>
      </w:r>
      <w:r w:rsidRPr="00180B33">
        <w:rPr>
          <w:lang w:val="ru-RU"/>
        </w:rPr>
        <w:t>юридические лица, получившие право на осуществление внешнеторговой деятельности в отношении специфических товаров (работ, услуг), при намерении осуществлять посредническую деятельность в отношении специфических товаров (работ, услуг) до 1</w:t>
      </w:r>
      <w:r>
        <w:t> </w:t>
      </w:r>
      <w:r w:rsidRPr="00180B33">
        <w:rPr>
          <w:lang w:val="ru-RU"/>
        </w:rPr>
        <w:t>апреля 2017</w:t>
      </w:r>
      <w:r>
        <w:t> </w:t>
      </w:r>
      <w:r w:rsidRPr="00180B33">
        <w:rPr>
          <w:lang w:val="ru-RU"/>
        </w:rPr>
        <w:t>г. обязаны обратиться в Государственный военно-промышленный комитет для переоформления свидетельства на право осуществления внешнеторговой деятельности в отношении специфических товаров (работ, услуг) в целях внесения дополнений в перечень внешнеторговых операций со специфическими товарами (работами, услугами), указанных в свидетельстве на право осуществления внешнеторговой деятельности в отношении специфических товаров (работ, услуг), в соответствии с настоящим Указом. При этом юридические лица вправе осуществлять посредническую деятельность в отношении специфических товаров (работ, услуг) без переоформления свидетельства на право осуществления внешнеторговой деятельности в отношении специфических товаров (работ, услуг) до 1</w:t>
      </w:r>
      <w:r>
        <w:t> </w:t>
      </w:r>
      <w:r w:rsidRPr="00180B33">
        <w:rPr>
          <w:lang w:val="ru-RU"/>
        </w:rPr>
        <w:t>апреля 2017</w:t>
      </w:r>
      <w:r>
        <w:t> </w:t>
      </w:r>
      <w:r w:rsidRPr="00180B33">
        <w:rPr>
          <w:lang w:val="ru-RU"/>
        </w:rPr>
        <w:t>г. на основании решения Межведомственной комиссии по военно-техническому сотрудничеству и экспортному контролю при Совете Безопасности Республики Беларусь о выдаче разрешения на оказание посреднической услуги.</w:t>
      </w:r>
    </w:p>
    <w:p w:rsidR="00B464AD" w:rsidRPr="00180B33" w:rsidRDefault="00180B33">
      <w:pPr>
        <w:spacing w:after="60"/>
        <w:ind w:firstLine="566"/>
        <w:jc w:val="both"/>
        <w:rPr>
          <w:lang w:val="ru-RU"/>
        </w:rPr>
      </w:pPr>
      <w:r w:rsidRPr="00180B33">
        <w:rPr>
          <w:lang w:val="ru-RU"/>
        </w:rPr>
        <w:t>При переоформлении юридическими лицами свидетельства на право осуществления внешнеторговой деятельности в отношении специфических товаров (работ, услуг) в случае, указанном в части первой настоящего подпункта, государственная пошлина не взимается.</w:t>
      </w:r>
    </w:p>
    <w:p w:rsidR="00B464AD" w:rsidRPr="00180B33" w:rsidRDefault="00180B33">
      <w:pPr>
        <w:spacing w:after="60"/>
        <w:ind w:firstLine="566"/>
        <w:jc w:val="both"/>
        <w:rPr>
          <w:lang w:val="ru-RU"/>
        </w:rPr>
      </w:pPr>
      <w:r w:rsidRPr="00180B33">
        <w:rPr>
          <w:lang w:val="ru-RU"/>
        </w:rPr>
        <w:t>3.</w:t>
      </w:r>
      <w:r>
        <w:t> </w:t>
      </w:r>
      <w:r w:rsidRPr="00180B33">
        <w:rPr>
          <w:lang w:val="ru-RU"/>
        </w:rPr>
        <w:t>Внести изменения в следующие указы Президента Республики Беларусь:</w:t>
      </w:r>
    </w:p>
    <w:p w:rsidR="00B464AD" w:rsidRPr="00180B33" w:rsidRDefault="00180B33">
      <w:pPr>
        <w:spacing w:after="60"/>
        <w:ind w:firstLine="566"/>
        <w:jc w:val="both"/>
        <w:rPr>
          <w:lang w:val="ru-RU"/>
        </w:rPr>
      </w:pPr>
      <w:r w:rsidRPr="00180B33">
        <w:rPr>
          <w:lang w:val="ru-RU"/>
        </w:rPr>
        <w:t>3.1.</w:t>
      </w:r>
      <w:r>
        <w:t> </w:t>
      </w:r>
      <w:r w:rsidRPr="00180B33">
        <w:rPr>
          <w:lang w:val="ru-RU"/>
        </w:rPr>
        <w:t>в пункте 1 Указа Президента Республики Беларусь от 11</w:t>
      </w:r>
      <w:r>
        <w:t> </w:t>
      </w:r>
      <w:r w:rsidRPr="00180B33">
        <w:rPr>
          <w:lang w:val="ru-RU"/>
        </w:rPr>
        <w:t>марта 2003</w:t>
      </w:r>
      <w:r>
        <w:t> </w:t>
      </w:r>
      <w:r w:rsidRPr="00180B33">
        <w:rPr>
          <w:lang w:val="ru-RU"/>
        </w:rPr>
        <w:t>г. №</w:t>
      </w:r>
      <w:r>
        <w:t> </w:t>
      </w:r>
      <w:r w:rsidRPr="00180B33">
        <w:rPr>
          <w:lang w:val="ru-RU"/>
        </w:rPr>
        <w:t>94 «О</w:t>
      </w:r>
      <w:r>
        <w:t> </w:t>
      </w:r>
      <w:r w:rsidRPr="00180B33">
        <w:rPr>
          <w:lang w:val="ru-RU"/>
        </w:rPr>
        <w:t>некоторых мерах по регулированию военно-технического сотрудничества Республики Беларусь с иностранными государствами» (Национальный реестр правовых актов Республики Беларусь, 2003</w:t>
      </w:r>
      <w:r>
        <w:t> </w:t>
      </w:r>
      <w:r w:rsidRPr="00180B33">
        <w:rPr>
          <w:lang w:val="ru-RU"/>
        </w:rPr>
        <w:t>г., №</w:t>
      </w:r>
      <w:r>
        <w:t> </w:t>
      </w:r>
      <w:r w:rsidRPr="00180B33">
        <w:rPr>
          <w:lang w:val="ru-RU"/>
        </w:rPr>
        <w:t>32, 1/4442; 2004</w:t>
      </w:r>
      <w:r>
        <w:t> </w:t>
      </w:r>
      <w:r w:rsidRPr="00180B33">
        <w:rPr>
          <w:lang w:val="ru-RU"/>
        </w:rPr>
        <w:t>г., №</w:t>
      </w:r>
      <w:r>
        <w:t> </w:t>
      </w:r>
      <w:r w:rsidRPr="00180B33">
        <w:rPr>
          <w:lang w:val="ru-RU"/>
        </w:rPr>
        <w:t>90, 1/5583; 2006</w:t>
      </w:r>
      <w:r>
        <w:t> </w:t>
      </w:r>
      <w:r w:rsidRPr="00180B33">
        <w:rPr>
          <w:lang w:val="ru-RU"/>
        </w:rPr>
        <w:t>г., №</w:t>
      </w:r>
      <w:r>
        <w:t> </w:t>
      </w:r>
      <w:r w:rsidRPr="00180B33">
        <w:rPr>
          <w:lang w:val="ru-RU"/>
        </w:rPr>
        <w:t>74, 1/7568; 2007</w:t>
      </w:r>
      <w:r>
        <w:t> </w:t>
      </w:r>
      <w:r w:rsidRPr="00180B33">
        <w:rPr>
          <w:lang w:val="ru-RU"/>
        </w:rPr>
        <w:t>г., №</w:t>
      </w:r>
      <w:r>
        <w:t> </w:t>
      </w:r>
      <w:r w:rsidRPr="00180B33">
        <w:rPr>
          <w:lang w:val="ru-RU"/>
        </w:rPr>
        <w:t>105, 1/8544; 2009</w:t>
      </w:r>
      <w:r>
        <w:t> </w:t>
      </w:r>
      <w:r w:rsidRPr="00180B33">
        <w:rPr>
          <w:lang w:val="ru-RU"/>
        </w:rPr>
        <w:t>г., №</w:t>
      </w:r>
      <w:r>
        <w:t> </w:t>
      </w:r>
      <w:r w:rsidRPr="00180B33">
        <w:rPr>
          <w:lang w:val="ru-RU"/>
        </w:rPr>
        <w:t>41, 1/10452; Национальный правовой Интернет-портал Республики Беларусь, 31.07.2014, 1/15211):</w:t>
      </w:r>
    </w:p>
    <w:p w:rsidR="00B464AD" w:rsidRPr="00180B33" w:rsidRDefault="00180B33">
      <w:pPr>
        <w:spacing w:after="60"/>
        <w:ind w:firstLine="566"/>
        <w:jc w:val="both"/>
        <w:rPr>
          <w:lang w:val="ru-RU"/>
        </w:rPr>
      </w:pPr>
      <w:r w:rsidRPr="00180B33">
        <w:rPr>
          <w:lang w:val="ru-RU"/>
        </w:rPr>
        <w:t>в подпункте 1.1:</w:t>
      </w:r>
    </w:p>
    <w:p w:rsidR="00B464AD" w:rsidRPr="00180B33" w:rsidRDefault="00180B33">
      <w:pPr>
        <w:spacing w:after="60"/>
        <w:ind w:firstLine="566"/>
        <w:jc w:val="both"/>
        <w:rPr>
          <w:lang w:val="ru-RU"/>
        </w:rPr>
      </w:pPr>
      <w:r w:rsidRPr="00180B33">
        <w:rPr>
          <w:lang w:val="ru-RU"/>
        </w:rPr>
        <w:t>из абзаца четвертого части первой слова «отдельных видов» исключить;</w:t>
      </w:r>
    </w:p>
    <w:p w:rsidR="00B464AD" w:rsidRPr="00180B33" w:rsidRDefault="00180B33">
      <w:pPr>
        <w:spacing w:after="60"/>
        <w:ind w:firstLine="566"/>
        <w:jc w:val="both"/>
        <w:rPr>
          <w:lang w:val="ru-RU"/>
        </w:rPr>
      </w:pPr>
      <w:r w:rsidRPr="00180B33">
        <w:rPr>
          <w:lang w:val="ru-RU"/>
        </w:rPr>
        <w:lastRenderedPageBreak/>
        <w:t>в абзаце втором части второй слова «и других» заменить словами «или других войск</w:t>
      </w:r>
      <w:r>
        <w:t> </w:t>
      </w:r>
      <w:r w:rsidRPr="00180B33">
        <w:rPr>
          <w:lang w:val="ru-RU"/>
        </w:rPr>
        <w:t>и»;</w:t>
      </w:r>
    </w:p>
    <w:p w:rsidR="00B464AD" w:rsidRPr="00180B33" w:rsidRDefault="00180B33">
      <w:pPr>
        <w:spacing w:after="60"/>
        <w:ind w:firstLine="566"/>
        <w:jc w:val="both"/>
        <w:rPr>
          <w:lang w:val="ru-RU"/>
        </w:rPr>
      </w:pPr>
      <w:r w:rsidRPr="00180B33">
        <w:rPr>
          <w:lang w:val="ru-RU"/>
        </w:rPr>
        <w:t>из абзаца четвертого подпункта 1.3 слова «в области контроля экспорта продукции военного назначения и товаров двойного применения» исключить;</w:t>
      </w:r>
    </w:p>
    <w:p w:rsidR="00B464AD" w:rsidRPr="00180B33" w:rsidRDefault="00180B33">
      <w:pPr>
        <w:spacing w:after="60"/>
        <w:ind w:firstLine="566"/>
        <w:jc w:val="both"/>
        <w:rPr>
          <w:lang w:val="ru-RU"/>
        </w:rPr>
      </w:pPr>
      <w:r w:rsidRPr="00180B33">
        <w:rPr>
          <w:lang w:val="ru-RU"/>
        </w:rPr>
        <w:t>в подпункте 1.4:</w:t>
      </w:r>
    </w:p>
    <w:p w:rsidR="00B464AD" w:rsidRPr="00180B33" w:rsidRDefault="00180B33">
      <w:pPr>
        <w:spacing w:after="60"/>
        <w:ind w:firstLine="566"/>
        <w:jc w:val="both"/>
        <w:rPr>
          <w:lang w:val="ru-RU"/>
        </w:rPr>
      </w:pPr>
      <w:r w:rsidRPr="00180B33">
        <w:rPr>
          <w:lang w:val="ru-RU"/>
        </w:rPr>
        <w:t>абзац второй дополнить словами «, включая лицензирование разработки, производства, а также ввоза и вывоза продукции военного назначения»;</w:t>
      </w:r>
    </w:p>
    <w:p w:rsidR="00B464AD" w:rsidRPr="00180B33" w:rsidRDefault="00180B33">
      <w:pPr>
        <w:spacing w:after="60"/>
        <w:ind w:firstLine="566"/>
        <w:jc w:val="both"/>
        <w:rPr>
          <w:lang w:val="ru-RU"/>
        </w:rPr>
      </w:pPr>
      <w:r w:rsidRPr="00180B33">
        <w:rPr>
          <w:lang w:val="ru-RU"/>
        </w:rPr>
        <w:t>абзацы третий–пятый исключить;</w:t>
      </w:r>
    </w:p>
    <w:p w:rsidR="00B464AD" w:rsidRPr="00180B33" w:rsidRDefault="00180B33">
      <w:pPr>
        <w:spacing w:after="60"/>
        <w:ind w:firstLine="566"/>
        <w:jc w:val="both"/>
        <w:rPr>
          <w:lang w:val="ru-RU"/>
        </w:rPr>
      </w:pPr>
      <w:r w:rsidRPr="00180B33">
        <w:rPr>
          <w:lang w:val="ru-RU"/>
        </w:rPr>
        <w:t>абзацы шестой и седьмой считать соответственно абзацами третьим и четвертым;</w:t>
      </w:r>
    </w:p>
    <w:p w:rsidR="00B464AD" w:rsidRPr="00180B33" w:rsidRDefault="00180B33">
      <w:pPr>
        <w:spacing w:after="60"/>
        <w:ind w:firstLine="566"/>
        <w:jc w:val="both"/>
        <w:rPr>
          <w:lang w:val="ru-RU"/>
        </w:rPr>
      </w:pPr>
      <w:r w:rsidRPr="00180B33">
        <w:rPr>
          <w:lang w:val="ru-RU"/>
        </w:rPr>
        <w:t>в подпункте 1.5:</w:t>
      </w:r>
    </w:p>
    <w:p w:rsidR="00B464AD" w:rsidRPr="00180B33" w:rsidRDefault="00180B33">
      <w:pPr>
        <w:spacing w:after="60"/>
        <w:ind w:firstLine="566"/>
        <w:jc w:val="both"/>
        <w:rPr>
          <w:lang w:val="ru-RU"/>
        </w:rPr>
      </w:pPr>
      <w:r w:rsidRPr="00180B33">
        <w:rPr>
          <w:lang w:val="ru-RU"/>
        </w:rPr>
        <w:t>абзацы пятый–седьмой исключить;</w:t>
      </w:r>
    </w:p>
    <w:p w:rsidR="00B464AD" w:rsidRPr="00180B33" w:rsidRDefault="00180B33">
      <w:pPr>
        <w:spacing w:after="60"/>
        <w:ind w:firstLine="566"/>
        <w:jc w:val="both"/>
        <w:rPr>
          <w:lang w:val="ru-RU"/>
        </w:rPr>
      </w:pPr>
      <w:r w:rsidRPr="00180B33">
        <w:rPr>
          <w:lang w:val="ru-RU"/>
        </w:rPr>
        <w:t>абзацы восьмой и девятый считать соответственно абзацами пятым и шестым;</w:t>
      </w:r>
    </w:p>
    <w:p w:rsidR="00B464AD" w:rsidRPr="00180B33" w:rsidRDefault="00180B33">
      <w:pPr>
        <w:spacing w:after="60"/>
        <w:ind w:firstLine="566"/>
        <w:jc w:val="both"/>
        <w:rPr>
          <w:lang w:val="ru-RU"/>
        </w:rPr>
      </w:pPr>
      <w:r w:rsidRPr="00180B33">
        <w:rPr>
          <w:lang w:val="ru-RU"/>
        </w:rPr>
        <w:t>в абзаце третьем подпункта 1.7 слова «, связанным с разработкой, производством, осуществлением ввоза и вывоза продукции военного назначения» заменить словами «военно-технического сотрудничества»;</w:t>
      </w:r>
    </w:p>
    <w:p w:rsidR="00B464AD" w:rsidRPr="00180B33" w:rsidRDefault="00180B33">
      <w:pPr>
        <w:spacing w:after="60"/>
        <w:ind w:firstLine="566"/>
        <w:jc w:val="both"/>
        <w:rPr>
          <w:lang w:val="ru-RU"/>
        </w:rPr>
      </w:pPr>
      <w:r w:rsidRPr="00180B33">
        <w:rPr>
          <w:lang w:val="ru-RU"/>
        </w:rPr>
        <w:t>в подпункте 1.10.1:</w:t>
      </w:r>
    </w:p>
    <w:p w:rsidR="00B464AD" w:rsidRPr="00180B33" w:rsidRDefault="00180B33">
      <w:pPr>
        <w:spacing w:after="60"/>
        <w:ind w:firstLine="566"/>
        <w:jc w:val="both"/>
        <w:rPr>
          <w:lang w:val="ru-RU"/>
        </w:rPr>
      </w:pPr>
      <w:r w:rsidRPr="00180B33">
        <w:rPr>
          <w:lang w:val="ru-RU"/>
        </w:rPr>
        <w:t>из абзаца третьего слова «, совершенствовании порядка лицензирования ввоза (вывоза) специфических товаров (работ, услуг)» исключить;</w:t>
      </w:r>
    </w:p>
    <w:p w:rsidR="00B464AD" w:rsidRPr="00180B33" w:rsidRDefault="00180B33">
      <w:pPr>
        <w:spacing w:after="60"/>
        <w:ind w:firstLine="566"/>
        <w:jc w:val="both"/>
        <w:rPr>
          <w:lang w:val="ru-RU"/>
        </w:rPr>
      </w:pPr>
      <w:r w:rsidRPr="00180B33">
        <w:rPr>
          <w:lang w:val="ru-RU"/>
        </w:rPr>
        <w:t>из абзацев четвертого и пятого слова «и экспортного контроля» исключить;</w:t>
      </w:r>
    </w:p>
    <w:p w:rsidR="00B464AD" w:rsidRPr="00180B33" w:rsidRDefault="00180B33">
      <w:pPr>
        <w:spacing w:after="60"/>
        <w:ind w:firstLine="566"/>
        <w:jc w:val="both"/>
        <w:rPr>
          <w:lang w:val="ru-RU"/>
        </w:rPr>
      </w:pPr>
      <w:r w:rsidRPr="00180B33">
        <w:rPr>
          <w:lang w:val="ru-RU"/>
        </w:rPr>
        <w:t>в абзаце восьмом слова «сфере военно-технического сотрудничества и экспортного контроля» заменить словами «данной сфере»;</w:t>
      </w:r>
    </w:p>
    <w:p w:rsidR="00B464AD" w:rsidRPr="00180B33" w:rsidRDefault="00180B33">
      <w:pPr>
        <w:spacing w:after="60"/>
        <w:ind w:firstLine="566"/>
        <w:jc w:val="both"/>
        <w:rPr>
          <w:lang w:val="ru-RU"/>
        </w:rPr>
      </w:pPr>
      <w:r w:rsidRPr="00180B33">
        <w:rPr>
          <w:lang w:val="ru-RU"/>
        </w:rPr>
        <w:t>абзацы девятый–одиннадцатый исключить;</w:t>
      </w:r>
    </w:p>
    <w:p w:rsidR="00B464AD" w:rsidRPr="00180B33" w:rsidRDefault="00180B33">
      <w:pPr>
        <w:spacing w:after="60"/>
        <w:ind w:firstLine="566"/>
        <w:jc w:val="both"/>
        <w:rPr>
          <w:lang w:val="ru-RU"/>
        </w:rPr>
      </w:pPr>
      <w:r w:rsidRPr="00180B33">
        <w:rPr>
          <w:lang w:val="ru-RU"/>
        </w:rPr>
        <w:t>абзацы двенадцатый и тринадцатый считать соответственно абзацами девятым и десятым;</w:t>
      </w:r>
    </w:p>
    <w:p w:rsidR="00B464AD" w:rsidRPr="00180B33" w:rsidRDefault="00180B33">
      <w:pPr>
        <w:spacing w:after="60"/>
        <w:ind w:firstLine="566"/>
        <w:jc w:val="both"/>
        <w:rPr>
          <w:lang w:val="ru-RU"/>
        </w:rPr>
      </w:pPr>
      <w:r w:rsidRPr="00180B33">
        <w:rPr>
          <w:lang w:val="ru-RU"/>
        </w:rPr>
        <w:t>в подпункте 1.10.1</w:t>
      </w:r>
      <w:r w:rsidRPr="00180B33">
        <w:rPr>
          <w:vertAlign w:val="superscript"/>
          <w:lang w:val="ru-RU"/>
        </w:rPr>
        <w:t>1</w:t>
      </w:r>
      <w:r w:rsidRPr="00180B33">
        <w:rPr>
          <w:lang w:val="ru-RU"/>
        </w:rPr>
        <w:t>:</w:t>
      </w:r>
    </w:p>
    <w:p w:rsidR="00B464AD" w:rsidRPr="00180B33" w:rsidRDefault="00180B33">
      <w:pPr>
        <w:spacing w:after="60"/>
        <w:ind w:firstLine="566"/>
        <w:jc w:val="both"/>
        <w:rPr>
          <w:lang w:val="ru-RU"/>
        </w:rPr>
      </w:pPr>
      <w:r w:rsidRPr="00180B33">
        <w:rPr>
          <w:lang w:val="ru-RU"/>
        </w:rPr>
        <w:t>абзацы пятый–восьмой исключить;</w:t>
      </w:r>
    </w:p>
    <w:p w:rsidR="00B464AD" w:rsidRPr="00180B33" w:rsidRDefault="00180B33">
      <w:pPr>
        <w:spacing w:after="60"/>
        <w:ind w:firstLine="566"/>
        <w:jc w:val="both"/>
        <w:rPr>
          <w:lang w:val="ru-RU"/>
        </w:rPr>
      </w:pPr>
      <w:r w:rsidRPr="00180B33">
        <w:rPr>
          <w:lang w:val="ru-RU"/>
        </w:rPr>
        <w:t>абзац девятый считать абзацем пятым;</w:t>
      </w:r>
    </w:p>
    <w:p w:rsidR="00B464AD" w:rsidRPr="00180B33" w:rsidRDefault="00180B33">
      <w:pPr>
        <w:spacing w:after="60"/>
        <w:ind w:firstLine="566"/>
        <w:jc w:val="both"/>
        <w:rPr>
          <w:lang w:val="ru-RU"/>
        </w:rPr>
      </w:pPr>
      <w:r w:rsidRPr="00180B33">
        <w:rPr>
          <w:lang w:val="ru-RU"/>
        </w:rPr>
        <w:t>в подпункте 1.10.2:</w:t>
      </w:r>
    </w:p>
    <w:p w:rsidR="00B464AD" w:rsidRPr="00180B33" w:rsidRDefault="00180B33">
      <w:pPr>
        <w:spacing w:after="60"/>
        <w:ind w:firstLine="566"/>
        <w:jc w:val="both"/>
        <w:rPr>
          <w:lang w:val="ru-RU"/>
        </w:rPr>
      </w:pPr>
      <w:r w:rsidRPr="00180B33">
        <w:rPr>
          <w:lang w:val="ru-RU"/>
        </w:rPr>
        <w:t>из абзаца третьего слова «в сфере экспортного контроля и нераспространения оружия массового поражения и обычных средств вооружений» исключить;</w:t>
      </w:r>
    </w:p>
    <w:p w:rsidR="00B464AD" w:rsidRPr="00180B33" w:rsidRDefault="00180B33">
      <w:pPr>
        <w:spacing w:after="60"/>
        <w:ind w:firstLine="566"/>
        <w:jc w:val="both"/>
        <w:rPr>
          <w:lang w:val="ru-RU"/>
        </w:rPr>
      </w:pPr>
      <w:r w:rsidRPr="00180B33">
        <w:rPr>
          <w:lang w:val="ru-RU"/>
        </w:rPr>
        <w:t>абзацы пятый и шестой исключить;</w:t>
      </w:r>
    </w:p>
    <w:p w:rsidR="00B464AD" w:rsidRPr="00180B33" w:rsidRDefault="00180B33">
      <w:pPr>
        <w:spacing w:after="60"/>
        <w:ind w:firstLine="566"/>
        <w:jc w:val="both"/>
        <w:rPr>
          <w:lang w:val="ru-RU"/>
        </w:rPr>
      </w:pPr>
      <w:r w:rsidRPr="00180B33">
        <w:rPr>
          <w:lang w:val="ru-RU"/>
        </w:rPr>
        <w:t>абзац седьмой считать абзацем пятым;</w:t>
      </w:r>
    </w:p>
    <w:p w:rsidR="00B464AD" w:rsidRPr="00180B33" w:rsidRDefault="00180B33">
      <w:pPr>
        <w:spacing w:after="60"/>
        <w:ind w:firstLine="566"/>
        <w:jc w:val="both"/>
        <w:rPr>
          <w:lang w:val="ru-RU"/>
        </w:rPr>
      </w:pPr>
      <w:r w:rsidRPr="00180B33">
        <w:rPr>
          <w:lang w:val="ru-RU"/>
        </w:rPr>
        <w:t>в подпункте 1.10.3:</w:t>
      </w:r>
    </w:p>
    <w:p w:rsidR="00B464AD" w:rsidRPr="00180B33" w:rsidRDefault="00180B33">
      <w:pPr>
        <w:spacing w:after="60"/>
        <w:ind w:firstLine="566"/>
        <w:jc w:val="both"/>
        <w:rPr>
          <w:lang w:val="ru-RU"/>
        </w:rPr>
      </w:pPr>
      <w:r w:rsidRPr="00180B33">
        <w:rPr>
          <w:lang w:val="ru-RU"/>
        </w:rPr>
        <w:t>абзацы четвертый–шестой исключить;</w:t>
      </w:r>
    </w:p>
    <w:p w:rsidR="00B464AD" w:rsidRPr="00180B33" w:rsidRDefault="00180B33">
      <w:pPr>
        <w:spacing w:after="60"/>
        <w:ind w:firstLine="566"/>
        <w:jc w:val="both"/>
        <w:rPr>
          <w:lang w:val="ru-RU"/>
        </w:rPr>
      </w:pPr>
      <w:r w:rsidRPr="00180B33">
        <w:rPr>
          <w:lang w:val="ru-RU"/>
        </w:rPr>
        <w:t>абзац седьмой считать абзацем четвертым;</w:t>
      </w:r>
    </w:p>
    <w:p w:rsidR="00B464AD" w:rsidRPr="00180B33" w:rsidRDefault="00180B33">
      <w:pPr>
        <w:spacing w:after="60"/>
        <w:ind w:firstLine="566"/>
        <w:jc w:val="both"/>
        <w:rPr>
          <w:lang w:val="ru-RU"/>
        </w:rPr>
      </w:pPr>
      <w:r w:rsidRPr="00180B33">
        <w:rPr>
          <w:lang w:val="ru-RU"/>
        </w:rPr>
        <w:t>подпункты 1.10.4, 1.10.5 изложить в следующей редакции:</w:t>
      </w:r>
    </w:p>
    <w:p w:rsidR="00B464AD" w:rsidRPr="00180B33" w:rsidRDefault="00180B33">
      <w:pPr>
        <w:spacing w:after="60"/>
        <w:ind w:firstLine="566"/>
        <w:jc w:val="both"/>
        <w:rPr>
          <w:lang w:val="ru-RU"/>
        </w:rPr>
      </w:pPr>
      <w:r w:rsidRPr="00180B33">
        <w:rPr>
          <w:lang w:val="ru-RU"/>
        </w:rPr>
        <w:t>«1.10.4.</w:t>
      </w:r>
      <w:r>
        <w:t> </w:t>
      </w:r>
      <w:r w:rsidRPr="00180B33">
        <w:rPr>
          <w:lang w:val="ru-RU"/>
        </w:rPr>
        <w:t>Государственный таможенный комитет в соответствии с таможенным законодательством Таможенного союза и законодательством Республики Беларусь о таможенном регулировании обеспечивает проведение таможенного контроля и осуществление выпуска специфических товаров;</w:t>
      </w:r>
    </w:p>
    <w:p w:rsidR="00B464AD" w:rsidRPr="00180B33" w:rsidRDefault="00180B33">
      <w:pPr>
        <w:spacing w:after="60"/>
        <w:ind w:firstLine="566"/>
        <w:jc w:val="both"/>
        <w:rPr>
          <w:lang w:val="ru-RU"/>
        </w:rPr>
      </w:pPr>
      <w:r w:rsidRPr="00180B33">
        <w:rPr>
          <w:lang w:val="ru-RU"/>
        </w:rPr>
        <w:t>1.10.5.</w:t>
      </w:r>
      <w:r>
        <w:t> </w:t>
      </w:r>
      <w:r w:rsidRPr="00180B33">
        <w:rPr>
          <w:lang w:val="ru-RU"/>
        </w:rPr>
        <w:t>Министерство экономики в пределах своей компетенции согласовывает рассчитанную в установленном порядке остаточную стоимость продукции военного назначения, находящейся в оперативном управлении государственных органов;»;</w:t>
      </w:r>
    </w:p>
    <w:p w:rsidR="00B464AD" w:rsidRPr="00180B33" w:rsidRDefault="00180B33">
      <w:pPr>
        <w:spacing w:after="60"/>
        <w:ind w:firstLine="566"/>
        <w:jc w:val="both"/>
        <w:rPr>
          <w:lang w:val="ru-RU"/>
        </w:rPr>
      </w:pPr>
      <w:r w:rsidRPr="00180B33">
        <w:rPr>
          <w:lang w:val="ru-RU"/>
        </w:rPr>
        <w:lastRenderedPageBreak/>
        <w:t>подпункт 1.11 исключить;</w:t>
      </w:r>
    </w:p>
    <w:p w:rsidR="00B464AD" w:rsidRPr="00180B33" w:rsidRDefault="00180B33">
      <w:pPr>
        <w:spacing w:after="60"/>
        <w:ind w:firstLine="566"/>
        <w:jc w:val="both"/>
        <w:rPr>
          <w:lang w:val="ru-RU"/>
        </w:rPr>
      </w:pPr>
      <w:r w:rsidRPr="00180B33">
        <w:rPr>
          <w:lang w:val="ru-RU"/>
        </w:rPr>
        <w:t>3.2.</w:t>
      </w:r>
      <w:r>
        <w:t> </w:t>
      </w:r>
      <w:r w:rsidRPr="00180B33">
        <w:rPr>
          <w:lang w:val="ru-RU"/>
        </w:rPr>
        <w:t>пункт 2 Указа Президента Республики Беларусь от 8</w:t>
      </w:r>
      <w:r>
        <w:t> </w:t>
      </w:r>
      <w:r w:rsidRPr="00180B33">
        <w:rPr>
          <w:lang w:val="ru-RU"/>
        </w:rPr>
        <w:t>апреля 2013</w:t>
      </w:r>
      <w:r>
        <w:t> </w:t>
      </w:r>
      <w:r w:rsidRPr="00180B33">
        <w:rPr>
          <w:lang w:val="ru-RU"/>
        </w:rPr>
        <w:t>г. №</w:t>
      </w:r>
      <w:r>
        <w:t> </w:t>
      </w:r>
      <w:r w:rsidRPr="00180B33">
        <w:rPr>
          <w:lang w:val="ru-RU"/>
        </w:rPr>
        <w:t>163 «О</w:t>
      </w:r>
      <w:r>
        <w:t> </w:t>
      </w:r>
      <w:r w:rsidRPr="00180B33">
        <w:rPr>
          <w:lang w:val="ru-RU"/>
        </w:rPr>
        <w:t>некоторых вопросах государственного регулирования военно-технического сотрудничества Республики Беларусь с иностранными государствами и экспортного контроля» (Национальный правовой Интернет-портал Республики Беларусь, 10.04.2013, 1/14187) дополнить подпунктом 2.6 следующего содержания:</w:t>
      </w:r>
    </w:p>
    <w:p w:rsidR="00B464AD" w:rsidRPr="00180B33" w:rsidRDefault="00180B33">
      <w:pPr>
        <w:spacing w:after="60"/>
        <w:ind w:firstLine="566"/>
        <w:jc w:val="both"/>
        <w:rPr>
          <w:lang w:val="ru-RU"/>
        </w:rPr>
      </w:pPr>
      <w:r w:rsidRPr="00180B33">
        <w:rPr>
          <w:lang w:val="ru-RU"/>
        </w:rPr>
        <w:t>«2.6.</w:t>
      </w:r>
      <w:r>
        <w:t> </w:t>
      </w:r>
      <w:r w:rsidRPr="00180B33">
        <w:rPr>
          <w:lang w:val="ru-RU"/>
        </w:rPr>
        <w:t>осуществлять посредническую деятельность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4.</w:t>
      </w:r>
      <w:r>
        <w:t> </w:t>
      </w:r>
      <w:r w:rsidRPr="00180B33">
        <w:rPr>
          <w:lang w:val="ru-RU"/>
        </w:rPr>
        <w:t>Признать утратившими силу указы и отдельные положения указов Президента Республики Беларусь согласно приложению.</w:t>
      </w:r>
    </w:p>
    <w:p w:rsidR="00B464AD" w:rsidRPr="00180B33" w:rsidRDefault="00180B33">
      <w:pPr>
        <w:spacing w:after="60"/>
        <w:ind w:firstLine="566"/>
        <w:jc w:val="both"/>
        <w:rPr>
          <w:spacing w:val="-4"/>
          <w:lang w:val="ru-RU"/>
        </w:rPr>
      </w:pPr>
      <w:r w:rsidRPr="00180B33">
        <w:rPr>
          <w:spacing w:val="-4"/>
          <w:lang w:val="ru-RU"/>
        </w:rPr>
        <w:t>5.</w:t>
      </w:r>
      <w:r w:rsidRPr="00180B33">
        <w:rPr>
          <w:spacing w:val="-4"/>
        </w:rPr>
        <w:t> </w:t>
      </w:r>
      <w:r w:rsidRPr="00180B33">
        <w:rPr>
          <w:spacing w:val="-4"/>
          <w:lang w:val="ru-RU"/>
        </w:rPr>
        <w:t>Совету Министров Республики Беларусь обеспечить приведение актов законодательства в соответствие с настоящим Указом и принять иные меры по его реализации.</w:t>
      </w:r>
    </w:p>
    <w:p w:rsidR="00B464AD" w:rsidRPr="00180B33" w:rsidRDefault="00180B33">
      <w:pPr>
        <w:spacing w:after="60"/>
        <w:ind w:firstLine="566"/>
        <w:jc w:val="both"/>
        <w:rPr>
          <w:lang w:val="ru-RU"/>
        </w:rPr>
      </w:pPr>
      <w:r w:rsidRPr="00180B33">
        <w:rPr>
          <w:lang w:val="ru-RU"/>
        </w:rPr>
        <w:t>6.</w:t>
      </w:r>
      <w:r>
        <w:t> </w:t>
      </w:r>
      <w:r w:rsidRPr="00180B33">
        <w:rPr>
          <w:lang w:val="ru-RU"/>
        </w:rPr>
        <w:t>Настоящий Указ вступает в силу после его официального опубликования.</w:t>
      </w:r>
    </w:p>
    <w:p w:rsidR="00B464AD" w:rsidRPr="00180B33" w:rsidRDefault="00180B33">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4818"/>
        <w:gridCol w:w="4821"/>
      </w:tblGrid>
      <w:tr w:rsidR="00B464AD">
        <w:tblPrEx>
          <w:tblCellMar>
            <w:top w:w="0" w:type="dxa"/>
            <w:bottom w:w="0" w:type="dxa"/>
          </w:tblCellMar>
        </w:tblPrEx>
        <w:tc>
          <w:tcPr>
            <w:tcW w:w="2499" w:type="pct"/>
            <w:vAlign w:val="bottom"/>
          </w:tcPr>
          <w:p w:rsidR="00B464AD" w:rsidRDefault="00180B33">
            <w:pPr>
              <w:spacing w:after="60"/>
            </w:pPr>
            <w:r>
              <w:t>Президент Республики Беларусь</w:t>
            </w:r>
          </w:p>
        </w:tc>
        <w:tc>
          <w:tcPr>
            <w:tcW w:w="2501" w:type="pct"/>
            <w:vAlign w:val="bottom"/>
          </w:tcPr>
          <w:p w:rsidR="00B464AD" w:rsidRDefault="00180B33">
            <w:pPr>
              <w:spacing w:after="60"/>
              <w:jc w:val="right"/>
            </w:pPr>
            <w:r>
              <w:t>А.Лукашенко</w:t>
            </w:r>
          </w:p>
        </w:tc>
      </w:tr>
    </w:tbl>
    <w:p w:rsidR="00180B33" w:rsidRDefault="00180B33">
      <w:pPr>
        <w:spacing w:after="60"/>
        <w:ind w:firstLine="566"/>
        <w:jc w:val="both"/>
        <w:sectPr w:rsidR="00180B33" w:rsidSect="00180B33">
          <w:pgSz w:w="11905" w:h="16837"/>
          <w:pgMar w:top="1134" w:right="565" w:bottom="1134" w:left="1701" w:header="720" w:footer="720" w:gutter="0"/>
          <w:cols w:space="720"/>
          <w:docGrid w:linePitch="326"/>
        </w:sectPr>
      </w:pPr>
      <w:r>
        <w:t> </w:t>
      </w:r>
    </w:p>
    <w:tbl>
      <w:tblPr>
        <w:tblW w:w="5000" w:type="pct"/>
        <w:tblInd w:w="10" w:type="dxa"/>
        <w:tblCellMar>
          <w:left w:w="10" w:type="dxa"/>
          <w:right w:w="10" w:type="dxa"/>
        </w:tblCellMar>
        <w:tblLook w:val="0000" w:firstRow="0" w:lastRow="0" w:firstColumn="0" w:lastColumn="0" w:noHBand="0" w:noVBand="0"/>
      </w:tblPr>
      <w:tblGrid>
        <w:gridCol w:w="7428"/>
        <w:gridCol w:w="2211"/>
      </w:tblGrid>
      <w:tr w:rsidR="00B464AD">
        <w:tblPrEx>
          <w:tblCellMar>
            <w:top w:w="0" w:type="dxa"/>
            <w:bottom w:w="0" w:type="dxa"/>
          </w:tblCellMar>
        </w:tblPrEx>
        <w:tc>
          <w:tcPr>
            <w:tcW w:w="3853" w:type="pct"/>
          </w:tcPr>
          <w:p w:rsidR="00B464AD" w:rsidRDefault="00180B33">
            <w:pPr>
              <w:spacing w:after="60"/>
              <w:jc w:val="both"/>
            </w:pPr>
            <w:r>
              <w:lastRenderedPageBreak/>
              <w:t> </w:t>
            </w:r>
          </w:p>
        </w:tc>
        <w:tc>
          <w:tcPr>
            <w:tcW w:w="1147" w:type="pct"/>
          </w:tcPr>
          <w:p w:rsidR="00B464AD" w:rsidRPr="00180B33" w:rsidRDefault="00180B33">
            <w:pPr>
              <w:spacing w:after="28"/>
              <w:rPr>
                <w:lang w:val="ru-RU"/>
              </w:rPr>
            </w:pPr>
            <w:r w:rsidRPr="00180B33">
              <w:rPr>
                <w:sz w:val="22"/>
                <w:szCs w:val="22"/>
                <w:lang w:val="ru-RU"/>
              </w:rPr>
              <w:t>Приложение</w:t>
            </w:r>
          </w:p>
          <w:p w:rsidR="00B464AD" w:rsidRPr="00180B33" w:rsidRDefault="00180B33">
            <w:pPr>
              <w:spacing w:after="60"/>
              <w:rPr>
                <w:lang w:val="ru-RU"/>
              </w:rPr>
            </w:pPr>
            <w:r w:rsidRPr="00180B33">
              <w:rPr>
                <w:sz w:val="22"/>
                <w:szCs w:val="22"/>
                <w:lang w:val="ru-RU"/>
              </w:rPr>
              <w:t>к Указу Президента</w:t>
            </w:r>
            <w:r w:rsidRPr="00180B33">
              <w:rPr>
                <w:lang w:val="ru-RU"/>
              </w:rPr>
              <w:br/>
            </w:r>
            <w:r w:rsidRPr="00180B33">
              <w:rPr>
                <w:sz w:val="22"/>
                <w:szCs w:val="22"/>
                <w:lang w:val="ru-RU"/>
              </w:rPr>
              <w:t>Республики Беларусь</w:t>
            </w:r>
          </w:p>
          <w:p w:rsidR="00B464AD" w:rsidRDefault="00180B33">
            <w:pPr>
              <w:spacing w:after="60"/>
            </w:pPr>
            <w:r>
              <w:rPr>
                <w:sz w:val="22"/>
                <w:szCs w:val="22"/>
              </w:rPr>
              <w:t>28.02.2017 № 49</w:t>
            </w:r>
          </w:p>
        </w:tc>
      </w:tr>
    </w:tbl>
    <w:p w:rsidR="00B464AD" w:rsidRPr="00180B33" w:rsidRDefault="00180B33" w:rsidP="00180B33">
      <w:pPr>
        <w:spacing w:before="120" w:after="120" w:line="240" w:lineRule="auto"/>
        <w:rPr>
          <w:lang w:val="ru-RU"/>
        </w:rPr>
      </w:pPr>
      <w:r w:rsidRPr="00180B33">
        <w:rPr>
          <w:b/>
          <w:bCs/>
          <w:lang w:val="ru-RU"/>
        </w:rPr>
        <w:t>ПЕРЕЧЕНЬ</w:t>
      </w:r>
      <w:r w:rsidRPr="00180B33">
        <w:rPr>
          <w:lang w:val="ru-RU"/>
        </w:rPr>
        <w:br/>
      </w:r>
      <w:r w:rsidRPr="00180B33">
        <w:rPr>
          <w:b/>
          <w:bCs/>
          <w:lang w:val="ru-RU"/>
        </w:rPr>
        <w:t>утративших силу указов и отдельных положений указов Президента Республики Беларусь</w:t>
      </w:r>
    </w:p>
    <w:p w:rsidR="00B464AD" w:rsidRPr="00180B33" w:rsidRDefault="00180B33">
      <w:pPr>
        <w:spacing w:after="60"/>
        <w:ind w:firstLine="566"/>
        <w:jc w:val="both"/>
        <w:rPr>
          <w:lang w:val="ru-RU"/>
        </w:rPr>
      </w:pPr>
      <w:r w:rsidRPr="00180B33">
        <w:rPr>
          <w:lang w:val="ru-RU"/>
        </w:rPr>
        <w:t>1.</w:t>
      </w:r>
      <w:r>
        <w:t> </w:t>
      </w:r>
      <w:r w:rsidRPr="00180B33">
        <w:rPr>
          <w:lang w:val="ru-RU"/>
        </w:rPr>
        <w:t>Указ Президента Республики Беларусь от 17</w:t>
      </w:r>
      <w:r>
        <w:t> </w:t>
      </w:r>
      <w:r w:rsidRPr="00180B33">
        <w:rPr>
          <w:lang w:val="ru-RU"/>
        </w:rPr>
        <w:t>июля 2006</w:t>
      </w:r>
      <w:r>
        <w:t> </w:t>
      </w:r>
      <w:r w:rsidRPr="00180B33">
        <w:rPr>
          <w:lang w:val="ru-RU"/>
        </w:rPr>
        <w:t>г. №</w:t>
      </w:r>
      <w:r>
        <w:t> </w:t>
      </w:r>
      <w:r w:rsidRPr="00180B33">
        <w:rPr>
          <w:lang w:val="ru-RU"/>
        </w:rPr>
        <w:t>460 «О</w:t>
      </w:r>
      <w:r>
        <w:t> </w:t>
      </w:r>
      <w:r w:rsidRPr="00180B33">
        <w:rPr>
          <w:lang w:val="ru-RU"/>
        </w:rPr>
        <w:t>мерах государственного регулирования ввоза и вывоза специфических товаров (работ, услуг)» (Национальный реестр правовых актов Республики Беларусь, 2006</w:t>
      </w:r>
      <w:r>
        <w:t> </w:t>
      </w:r>
      <w:r w:rsidRPr="00180B33">
        <w:rPr>
          <w:lang w:val="ru-RU"/>
        </w:rPr>
        <w:t>г., №</w:t>
      </w:r>
      <w:r>
        <w:t> </w:t>
      </w:r>
      <w:r w:rsidRPr="00180B33">
        <w:rPr>
          <w:lang w:val="ru-RU"/>
        </w:rPr>
        <w:t>113, 1/7769).</w:t>
      </w:r>
    </w:p>
    <w:p w:rsidR="00B464AD" w:rsidRPr="00180B33" w:rsidRDefault="00180B33">
      <w:pPr>
        <w:spacing w:after="60"/>
        <w:ind w:firstLine="566"/>
        <w:jc w:val="both"/>
        <w:rPr>
          <w:lang w:val="ru-RU"/>
        </w:rPr>
      </w:pPr>
      <w:r w:rsidRPr="00180B33">
        <w:rPr>
          <w:lang w:val="ru-RU"/>
        </w:rPr>
        <w:t>2.</w:t>
      </w:r>
      <w:r>
        <w:t> </w:t>
      </w:r>
      <w:r w:rsidRPr="00180B33">
        <w:rPr>
          <w:lang w:val="ru-RU"/>
        </w:rPr>
        <w:t>Подпункт 1.8 пункта 1 Указа Президента Республики Беларусь от 31</w:t>
      </w:r>
      <w:r>
        <w:t> </w:t>
      </w:r>
      <w:r w:rsidRPr="00180B33">
        <w:rPr>
          <w:lang w:val="ru-RU"/>
        </w:rPr>
        <w:t>декабря 2007</w:t>
      </w:r>
      <w:r>
        <w:t> </w:t>
      </w:r>
      <w:r w:rsidRPr="00180B33">
        <w:rPr>
          <w:lang w:val="ru-RU"/>
        </w:rPr>
        <w:t>г. №</w:t>
      </w:r>
      <w:r>
        <w:t> </w:t>
      </w:r>
      <w:r w:rsidRPr="00180B33">
        <w:rPr>
          <w:lang w:val="ru-RU"/>
        </w:rPr>
        <w:t>704 «О некоторых вопросах уплаты государственной пошлины» (Национальный реестр правовых актов Республики Беларусь, 2008</w:t>
      </w:r>
      <w:r>
        <w:t> </w:t>
      </w:r>
      <w:r w:rsidRPr="00180B33">
        <w:rPr>
          <w:lang w:val="ru-RU"/>
        </w:rPr>
        <w:t>г., №</w:t>
      </w:r>
      <w:r>
        <w:t> </w:t>
      </w:r>
      <w:r w:rsidRPr="00180B33">
        <w:rPr>
          <w:lang w:val="ru-RU"/>
        </w:rPr>
        <w:t>5, 1/9293).</w:t>
      </w:r>
    </w:p>
    <w:p w:rsidR="00B464AD" w:rsidRPr="00180B33" w:rsidRDefault="00180B33">
      <w:pPr>
        <w:spacing w:after="60"/>
        <w:ind w:firstLine="566"/>
        <w:jc w:val="both"/>
        <w:rPr>
          <w:lang w:val="ru-RU"/>
        </w:rPr>
      </w:pPr>
      <w:r w:rsidRPr="00180B33">
        <w:rPr>
          <w:lang w:val="ru-RU"/>
        </w:rPr>
        <w:t>3.</w:t>
      </w:r>
      <w:r>
        <w:t> </w:t>
      </w:r>
      <w:r w:rsidRPr="00180B33">
        <w:rPr>
          <w:lang w:val="ru-RU"/>
        </w:rPr>
        <w:t>Указ Президента Республики Беларусь от 2</w:t>
      </w:r>
      <w:r>
        <w:t> </w:t>
      </w:r>
      <w:r w:rsidRPr="00180B33">
        <w:rPr>
          <w:lang w:val="ru-RU"/>
        </w:rPr>
        <w:t>декабря 2008</w:t>
      </w:r>
      <w:r>
        <w:t> </w:t>
      </w:r>
      <w:r w:rsidRPr="00180B33">
        <w:rPr>
          <w:lang w:val="ru-RU"/>
        </w:rPr>
        <w:t>г. №</w:t>
      </w:r>
      <w:r>
        <w:t> </w:t>
      </w:r>
      <w:r w:rsidRPr="00180B33">
        <w:rPr>
          <w:lang w:val="ru-RU"/>
        </w:rPr>
        <w:t>660 «О</w:t>
      </w:r>
      <w:r>
        <w:t> </w:t>
      </w:r>
      <w:r w:rsidRPr="00180B33">
        <w:rPr>
          <w:lang w:val="ru-RU"/>
        </w:rPr>
        <w:t>внесении изменений и дополнений в Указ Президента Республики Беларусь от 17</w:t>
      </w:r>
      <w:r>
        <w:t> </w:t>
      </w:r>
      <w:r w:rsidRPr="00180B33">
        <w:rPr>
          <w:lang w:val="ru-RU"/>
        </w:rPr>
        <w:t>июля 2006</w:t>
      </w:r>
      <w:r>
        <w:t> </w:t>
      </w:r>
      <w:r w:rsidRPr="00180B33">
        <w:rPr>
          <w:lang w:val="ru-RU"/>
        </w:rPr>
        <w:t>г. №</w:t>
      </w:r>
      <w:r>
        <w:t> </w:t>
      </w:r>
      <w:r w:rsidRPr="00180B33">
        <w:rPr>
          <w:lang w:val="ru-RU"/>
        </w:rPr>
        <w:t>460» (Национальный реестр правовых актов Республики Беларусь, 2008</w:t>
      </w:r>
      <w:r>
        <w:t> </w:t>
      </w:r>
      <w:r w:rsidRPr="00180B33">
        <w:rPr>
          <w:lang w:val="ru-RU"/>
        </w:rPr>
        <w:t>г., №</w:t>
      </w:r>
      <w:r>
        <w:t> </w:t>
      </w:r>
      <w:r w:rsidRPr="00180B33">
        <w:rPr>
          <w:lang w:val="ru-RU"/>
        </w:rPr>
        <w:t>291, 1/10280).</w:t>
      </w:r>
    </w:p>
    <w:p w:rsidR="00B464AD" w:rsidRPr="00180B33" w:rsidRDefault="00180B33">
      <w:pPr>
        <w:spacing w:after="60"/>
        <w:ind w:firstLine="566"/>
        <w:jc w:val="both"/>
        <w:rPr>
          <w:lang w:val="ru-RU"/>
        </w:rPr>
      </w:pPr>
      <w:r w:rsidRPr="00180B33">
        <w:rPr>
          <w:lang w:val="ru-RU"/>
        </w:rPr>
        <w:t>4.</w:t>
      </w:r>
      <w:r>
        <w:t> </w:t>
      </w:r>
      <w:r w:rsidRPr="00180B33">
        <w:rPr>
          <w:lang w:val="ru-RU"/>
        </w:rPr>
        <w:t>Подпункт 1.17 пункта 1 Указа Президента Республики Беларусь от 23</w:t>
      </w:r>
      <w:r>
        <w:t> </w:t>
      </w:r>
      <w:r w:rsidRPr="00180B33">
        <w:rPr>
          <w:lang w:val="ru-RU"/>
        </w:rPr>
        <w:t>января 2009</w:t>
      </w:r>
      <w:r>
        <w:t> </w:t>
      </w:r>
      <w:r w:rsidRPr="00180B33">
        <w:rPr>
          <w:lang w:val="ru-RU"/>
        </w:rPr>
        <w:t>г. №</w:t>
      </w:r>
      <w:r>
        <w:t> </w:t>
      </w:r>
      <w:r w:rsidRPr="00180B33">
        <w:rPr>
          <w:lang w:val="ru-RU"/>
        </w:rPr>
        <w:t>52 «О внесении изменений и дополнений в некоторые указы Президента Республики Беларусь по вопросу документирования населения Республики Беларусь» (Национальный реестр правовых актов Республики Беларусь, 2009</w:t>
      </w:r>
      <w:r>
        <w:t> </w:t>
      </w:r>
      <w:r w:rsidRPr="00180B33">
        <w:rPr>
          <w:lang w:val="ru-RU"/>
        </w:rPr>
        <w:t>г., №</w:t>
      </w:r>
      <w:r>
        <w:t> </w:t>
      </w:r>
      <w:r w:rsidRPr="00180B33">
        <w:rPr>
          <w:lang w:val="ru-RU"/>
        </w:rPr>
        <w:t>27, 1/10431).</w:t>
      </w:r>
    </w:p>
    <w:p w:rsidR="00B464AD" w:rsidRPr="00180B33" w:rsidRDefault="00180B33">
      <w:pPr>
        <w:spacing w:after="60"/>
        <w:ind w:firstLine="566"/>
        <w:jc w:val="both"/>
        <w:rPr>
          <w:spacing w:val="-6"/>
          <w:lang w:val="ru-RU"/>
        </w:rPr>
      </w:pPr>
      <w:r w:rsidRPr="00180B33">
        <w:rPr>
          <w:spacing w:val="-6"/>
          <w:lang w:val="ru-RU"/>
        </w:rPr>
        <w:t>5.</w:t>
      </w:r>
      <w:r w:rsidRPr="00180B33">
        <w:rPr>
          <w:spacing w:val="-6"/>
        </w:rPr>
        <w:t> </w:t>
      </w:r>
      <w:r w:rsidRPr="00180B33">
        <w:rPr>
          <w:spacing w:val="-6"/>
          <w:lang w:val="ru-RU"/>
        </w:rPr>
        <w:t>Подпункт 1.5 пункта 1 Указа Президента Республики Беларусь от 11</w:t>
      </w:r>
      <w:r w:rsidRPr="00180B33">
        <w:rPr>
          <w:spacing w:val="-6"/>
        </w:rPr>
        <w:t> </w:t>
      </w:r>
      <w:r w:rsidRPr="00180B33">
        <w:rPr>
          <w:spacing w:val="-6"/>
          <w:lang w:val="ru-RU"/>
        </w:rPr>
        <w:t>июня 2009</w:t>
      </w:r>
      <w:r w:rsidRPr="00180B33">
        <w:rPr>
          <w:spacing w:val="-6"/>
        </w:rPr>
        <w:t> </w:t>
      </w:r>
      <w:r w:rsidRPr="00180B33">
        <w:rPr>
          <w:spacing w:val="-6"/>
          <w:lang w:val="ru-RU"/>
        </w:rPr>
        <w:t>г. №</w:t>
      </w:r>
      <w:r w:rsidRPr="00180B33">
        <w:rPr>
          <w:spacing w:val="-6"/>
        </w:rPr>
        <w:t> </w:t>
      </w:r>
      <w:r w:rsidRPr="00180B33">
        <w:rPr>
          <w:spacing w:val="-6"/>
          <w:lang w:val="ru-RU"/>
        </w:rPr>
        <w:t>305 «О внесении изменений и дополнений в некоторые указы Президента Республики Беларусь, признании утратившими силу указа и отдельных положений указов Президента Республики Беларусь» (Национальный реестр правовых актов Республики Беларусь, 2009</w:t>
      </w:r>
      <w:r w:rsidRPr="00180B33">
        <w:rPr>
          <w:spacing w:val="-6"/>
        </w:rPr>
        <w:t> </w:t>
      </w:r>
      <w:r w:rsidRPr="00180B33">
        <w:rPr>
          <w:spacing w:val="-6"/>
          <w:lang w:val="ru-RU"/>
        </w:rPr>
        <w:t>г., №</w:t>
      </w:r>
      <w:r w:rsidRPr="00180B33">
        <w:rPr>
          <w:spacing w:val="-6"/>
        </w:rPr>
        <w:t> </w:t>
      </w:r>
      <w:r w:rsidRPr="00180B33">
        <w:rPr>
          <w:spacing w:val="-6"/>
          <w:lang w:val="ru-RU"/>
        </w:rPr>
        <w:t>146, 1/10770).</w:t>
      </w:r>
    </w:p>
    <w:p w:rsidR="00B464AD" w:rsidRPr="00180B33" w:rsidRDefault="00180B33">
      <w:pPr>
        <w:spacing w:after="60"/>
        <w:ind w:firstLine="566"/>
        <w:jc w:val="both"/>
        <w:rPr>
          <w:spacing w:val="-6"/>
          <w:lang w:val="ru-RU"/>
        </w:rPr>
      </w:pPr>
      <w:r w:rsidRPr="00180B33">
        <w:rPr>
          <w:spacing w:val="-6"/>
          <w:lang w:val="ru-RU"/>
        </w:rPr>
        <w:t>6.</w:t>
      </w:r>
      <w:r w:rsidRPr="00180B33">
        <w:rPr>
          <w:spacing w:val="-6"/>
        </w:rPr>
        <w:t> </w:t>
      </w:r>
      <w:r w:rsidRPr="00180B33">
        <w:rPr>
          <w:spacing w:val="-6"/>
          <w:lang w:val="ru-RU"/>
        </w:rPr>
        <w:t>Указ Президента Республики Беларусь от 7</w:t>
      </w:r>
      <w:r w:rsidRPr="00180B33">
        <w:rPr>
          <w:spacing w:val="-6"/>
        </w:rPr>
        <w:t> </w:t>
      </w:r>
      <w:r w:rsidRPr="00180B33">
        <w:rPr>
          <w:spacing w:val="-6"/>
          <w:lang w:val="ru-RU"/>
        </w:rPr>
        <w:t>декабря 2009</w:t>
      </w:r>
      <w:r w:rsidRPr="00180B33">
        <w:rPr>
          <w:spacing w:val="-6"/>
        </w:rPr>
        <w:t> </w:t>
      </w:r>
      <w:r w:rsidRPr="00180B33">
        <w:rPr>
          <w:spacing w:val="-6"/>
          <w:lang w:val="ru-RU"/>
        </w:rPr>
        <w:t>г. №</w:t>
      </w:r>
      <w:r w:rsidRPr="00180B33">
        <w:rPr>
          <w:spacing w:val="-6"/>
        </w:rPr>
        <w:t> </w:t>
      </w:r>
      <w:r w:rsidRPr="00180B33">
        <w:rPr>
          <w:spacing w:val="-6"/>
          <w:lang w:val="ru-RU"/>
        </w:rPr>
        <w:t>593 «О</w:t>
      </w:r>
      <w:r w:rsidRPr="00180B33">
        <w:rPr>
          <w:spacing w:val="-6"/>
        </w:rPr>
        <w:t> </w:t>
      </w:r>
      <w:r w:rsidRPr="00180B33">
        <w:rPr>
          <w:spacing w:val="-6"/>
          <w:lang w:val="ru-RU"/>
        </w:rPr>
        <w:t>некоторых вопросах деятельности, связанной со специфическими товарами (работами, услугами), и экспортного контроля» (Национальный реестр правовых актов Республики Беларусь, 2009</w:t>
      </w:r>
      <w:r w:rsidRPr="00180B33">
        <w:rPr>
          <w:spacing w:val="-6"/>
        </w:rPr>
        <w:t> </w:t>
      </w:r>
      <w:r w:rsidRPr="00180B33">
        <w:rPr>
          <w:spacing w:val="-6"/>
          <w:lang w:val="ru-RU"/>
        </w:rPr>
        <w:t>г., №</w:t>
      </w:r>
      <w:r w:rsidRPr="00180B33">
        <w:rPr>
          <w:spacing w:val="-6"/>
        </w:rPr>
        <w:t> </w:t>
      </w:r>
      <w:r w:rsidRPr="00180B33">
        <w:rPr>
          <w:spacing w:val="-6"/>
          <w:lang w:val="ru-RU"/>
        </w:rPr>
        <w:t>292, 1/11164).</w:t>
      </w:r>
    </w:p>
    <w:p w:rsidR="00B464AD" w:rsidRPr="00180B33" w:rsidRDefault="00180B33">
      <w:pPr>
        <w:spacing w:after="60"/>
        <w:ind w:firstLine="566"/>
        <w:jc w:val="both"/>
        <w:rPr>
          <w:lang w:val="ru-RU"/>
        </w:rPr>
      </w:pPr>
      <w:r w:rsidRPr="00180B33">
        <w:rPr>
          <w:lang w:val="ru-RU"/>
        </w:rPr>
        <w:t>7.</w:t>
      </w:r>
      <w:r>
        <w:t> </w:t>
      </w:r>
      <w:r w:rsidRPr="00180B33">
        <w:rPr>
          <w:lang w:val="ru-RU"/>
        </w:rPr>
        <w:t>Указ Президента Республики Беларусь от 27</w:t>
      </w:r>
      <w:r>
        <w:t> </w:t>
      </w:r>
      <w:r w:rsidRPr="00180B33">
        <w:rPr>
          <w:lang w:val="ru-RU"/>
        </w:rPr>
        <w:t>июня 2011</w:t>
      </w:r>
      <w:r>
        <w:t> </w:t>
      </w:r>
      <w:r w:rsidRPr="00180B33">
        <w:rPr>
          <w:lang w:val="ru-RU"/>
        </w:rPr>
        <w:t>г. №</w:t>
      </w:r>
      <w:r>
        <w:t> </w:t>
      </w:r>
      <w:r w:rsidRPr="00180B33">
        <w:rPr>
          <w:lang w:val="ru-RU"/>
        </w:rPr>
        <w:t>278 «О</w:t>
      </w:r>
      <w:r>
        <w:t> </w:t>
      </w:r>
      <w:r w:rsidRPr="00180B33">
        <w:rPr>
          <w:lang w:val="ru-RU"/>
        </w:rPr>
        <w:t>внесении изменений и дополнений в Указ Президента Республики Беларусь от 17</w:t>
      </w:r>
      <w:r>
        <w:t> </w:t>
      </w:r>
      <w:r w:rsidRPr="00180B33">
        <w:rPr>
          <w:lang w:val="ru-RU"/>
        </w:rPr>
        <w:t>июля 2006</w:t>
      </w:r>
      <w:r>
        <w:t> </w:t>
      </w:r>
      <w:r w:rsidRPr="00180B33">
        <w:rPr>
          <w:lang w:val="ru-RU"/>
        </w:rPr>
        <w:t>г. №</w:t>
      </w:r>
      <w:r>
        <w:t> </w:t>
      </w:r>
      <w:r w:rsidRPr="00180B33">
        <w:rPr>
          <w:lang w:val="ru-RU"/>
        </w:rPr>
        <w:t>460» (Национальный реестр правовых актов Республики Беларусь, 2011</w:t>
      </w:r>
      <w:r>
        <w:t> </w:t>
      </w:r>
      <w:r w:rsidRPr="00180B33">
        <w:rPr>
          <w:lang w:val="ru-RU"/>
        </w:rPr>
        <w:t>г., №</w:t>
      </w:r>
      <w:r>
        <w:t> </w:t>
      </w:r>
      <w:r w:rsidRPr="00180B33">
        <w:rPr>
          <w:lang w:val="ru-RU"/>
        </w:rPr>
        <w:t>74, 1/12653).</w:t>
      </w:r>
    </w:p>
    <w:p w:rsidR="00B464AD" w:rsidRPr="00180B33" w:rsidRDefault="00180B33">
      <w:pPr>
        <w:spacing w:after="60"/>
        <w:ind w:firstLine="566"/>
        <w:jc w:val="both"/>
        <w:rPr>
          <w:lang w:val="ru-RU"/>
        </w:rPr>
      </w:pPr>
      <w:r w:rsidRPr="00180B33">
        <w:rPr>
          <w:lang w:val="ru-RU"/>
        </w:rPr>
        <w:t>8.</w:t>
      </w:r>
      <w:r>
        <w:t> </w:t>
      </w:r>
      <w:r w:rsidRPr="00180B33">
        <w:rPr>
          <w:lang w:val="ru-RU"/>
        </w:rPr>
        <w:t>Абзац шестой пункта 4 Указа Президента Республики Беларусь от 16</w:t>
      </w:r>
      <w:r>
        <w:t> </w:t>
      </w:r>
      <w:r w:rsidRPr="00180B33">
        <w:rPr>
          <w:lang w:val="ru-RU"/>
        </w:rPr>
        <w:t>февраля 2012</w:t>
      </w:r>
      <w:r>
        <w:t> </w:t>
      </w:r>
      <w:r w:rsidRPr="00180B33">
        <w:rPr>
          <w:lang w:val="ru-RU"/>
        </w:rPr>
        <w:t>г. №</w:t>
      </w:r>
      <w:r>
        <w:t> </w:t>
      </w:r>
      <w:r w:rsidRPr="00180B33">
        <w:rPr>
          <w:lang w:val="ru-RU"/>
        </w:rPr>
        <w:t>71 «О порядке лицензирования видов деятельности, связанных со специфическими товарами (работами, услугами)» (Национальный реестр правовых актов Республики Беларусь, 2012</w:t>
      </w:r>
      <w:r>
        <w:t> </w:t>
      </w:r>
      <w:r w:rsidRPr="00180B33">
        <w:rPr>
          <w:lang w:val="ru-RU"/>
        </w:rPr>
        <w:t>г., №</w:t>
      </w:r>
      <w:r>
        <w:t> </w:t>
      </w:r>
      <w:r w:rsidRPr="00180B33">
        <w:rPr>
          <w:lang w:val="ru-RU"/>
        </w:rPr>
        <w:t>25, 1/13313).</w:t>
      </w:r>
    </w:p>
    <w:p w:rsidR="00B464AD" w:rsidRPr="00180B33" w:rsidRDefault="00180B33">
      <w:pPr>
        <w:spacing w:after="60"/>
        <w:ind w:firstLine="566"/>
        <w:jc w:val="both"/>
        <w:rPr>
          <w:lang w:val="ru-RU"/>
        </w:rPr>
      </w:pPr>
      <w:r w:rsidRPr="00180B33">
        <w:rPr>
          <w:lang w:val="ru-RU"/>
        </w:rPr>
        <w:t>9.</w:t>
      </w:r>
      <w:r>
        <w:t> </w:t>
      </w:r>
      <w:r w:rsidRPr="00180B33">
        <w:rPr>
          <w:lang w:val="ru-RU"/>
        </w:rPr>
        <w:t>Указ Президента Республики Беларусь от 4</w:t>
      </w:r>
      <w:r>
        <w:t> </w:t>
      </w:r>
      <w:r w:rsidRPr="00180B33">
        <w:rPr>
          <w:lang w:val="ru-RU"/>
        </w:rPr>
        <w:t>марта 2013</w:t>
      </w:r>
      <w:r>
        <w:t> </w:t>
      </w:r>
      <w:r w:rsidRPr="00180B33">
        <w:rPr>
          <w:lang w:val="ru-RU"/>
        </w:rPr>
        <w:t>г. №</w:t>
      </w:r>
      <w:r>
        <w:t> </w:t>
      </w:r>
      <w:r w:rsidRPr="00180B33">
        <w:rPr>
          <w:lang w:val="ru-RU"/>
        </w:rPr>
        <w:t>109 «О внесении дополнений и изменений в Указ Президента Республики Беларусь от 17</w:t>
      </w:r>
      <w:r>
        <w:t> </w:t>
      </w:r>
      <w:r w:rsidRPr="00180B33">
        <w:rPr>
          <w:lang w:val="ru-RU"/>
        </w:rPr>
        <w:t>июля 2006</w:t>
      </w:r>
      <w:r>
        <w:t> </w:t>
      </w:r>
      <w:r w:rsidRPr="00180B33">
        <w:rPr>
          <w:lang w:val="ru-RU"/>
        </w:rPr>
        <w:t>г. №</w:t>
      </w:r>
      <w:r>
        <w:t> </w:t>
      </w:r>
      <w:r w:rsidRPr="00180B33">
        <w:rPr>
          <w:lang w:val="ru-RU"/>
        </w:rPr>
        <w:t>460» (Национальный правовой Интернет-портал Республики Беларусь, 06.03.2013, 1/14122).</w:t>
      </w:r>
    </w:p>
    <w:p w:rsidR="00B464AD" w:rsidRPr="00180B33" w:rsidRDefault="00180B33">
      <w:pPr>
        <w:spacing w:after="60"/>
        <w:ind w:firstLine="566"/>
        <w:jc w:val="both"/>
        <w:rPr>
          <w:lang w:val="ru-RU"/>
        </w:rPr>
      </w:pPr>
      <w:r w:rsidRPr="00180B33">
        <w:rPr>
          <w:lang w:val="ru-RU"/>
        </w:rPr>
        <w:t>10.</w:t>
      </w:r>
      <w:r>
        <w:t> </w:t>
      </w:r>
      <w:r w:rsidRPr="00180B33">
        <w:rPr>
          <w:lang w:val="ru-RU"/>
        </w:rPr>
        <w:t>Пункт 11 приложения к Указу Президента Республики Беларусь от 8</w:t>
      </w:r>
      <w:r>
        <w:t> </w:t>
      </w:r>
      <w:r w:rsidRPr="00180B33">
        <w:rPr>
          <w:lang w:val="ru-RU"/>
        </w:rPr>
        <w:t>апреля 2013</w:t>
      </w:r>
      <w:r>
        <w:t> </w:t>
      </w:r>
      <w:r w:rsidRPr="00180B33">
        <w:rPr>
          <w:lang w:val="ru-RU"/>
        </w:rPr>
        <w:t>г. №</w:t>
      </w:r>
      <w:r>
        <w:t> </w:t>
      </w:r>
      <w:r w:rsidRPr="00180B33">
        <w:rPr>
          <w:lang w:val="ru-RU"/>
        </w:rPr>
        <w:t>164 «О Межведомственной комиссии по военно-техническому сотрудничеству и экспортному контролю при Совете Безопасности Республики Беларусь» (Национальный правовой Интернет-портал Республики Беларусь, 10.04.2013, 1/14188).</w:t>
      </w:r>
    </w:p>
    <w:p w:rsidR="00180B33" w:rsidRDefault="00180B33">
      <w:pPr>
        <w:spacing w:after="60"/>
        <w:ind w:firstLine="566"/>
        <w:jc w:val="both"/>
        <w:rPr>
          <w:lang w:val="ru-RU"/>
        </w:rPr>
        <w:sectPr w:rsidR="00180B33" w:rsidSect="00180B33">
          <w:pgSz w:w="11905" w:h="16837"/>
          <w:pgMar w:top="1134" w:right="565" w:bottom="1134" w:left="1701" w:header="720" w:footer="720" w:gutter="0"/>
          <w:cols w:space="720"/>
          <w:docGrid w:linePitch="326"/>
        </w:sectPr>
      </w:pPr>
      <w:r w:rsidRPr="00180B33">
        <w:rPr>
          <w:lang w:val="ru-RU"/>
        </w:rPr>
        <w:t>11.</w:t>
      </w:r>
      <w:r>
        <w:t> </w:t>
      </w:r>
      <w:r w:rsidRPr="00180B33">
        <w:rPr>
          <w:lang w:val="ru-RU"/>
        </w:rPr>
        <w:t>Подпункт 1.13 пункта 1 Указа Президента Республики Беларусь от 28</w:t>
      </w:r>
      <w:r>
        <w:t> </w:t>
      </w:r>
      <w:r w:rsidRPr="00180B33">
        <w:rPr>
          <w:lang w:val="ru-RU"/>
        </w:rPr>
        <w:t>июля 2014</w:t>
      </w:r>
      <w:r>
        <w:t> </w:t>
      </w:r>
      <w:r w:rsidRPr="00180B33">
        <w:rPr>
          <w:lang w:val="ru-RU"/>
        </w:rPr>
        <w:t>г. №</w:t>
      </w:r>
      <w:r>
        <w:t> </w:t>
      </w:r>
      <w:r w:rsidRPr="00180B33">
        <w:rPr>
          <w:lang w:val="ru-RU"/>
        </w:rPr>
        <w:t>380 «О внесении изменений и дополнений в указы Президента Республики Беларусь, признании утратившими силу нормативных правовых актов Президента Республики Беларусь и их отдельных положений» (Национальный правовой Интернет-портал Республики Беларусь, 31.07.2014, 1/15211).</w:t>
      </w:r>
    </w:p>
    <w:tbl>
      <w:tblPr>
        <w:tblW w:w="5000" w:type="pct"/>
        <w:tblInd w:w="10" w:type="dxa"/>
        <w:tblCellMar>
          <w:left w:w="10" w:type="dxa"/>
          <w:right w:w="10" w:type="dxa"/>
        </w:tblCellMar>
        <w:tblLook w:val="0000" w:firstRow="0" w:lastRow="0" w:firstColumn="0" w:lastColumn="0" w:noHBand="0" w:noVBand="0"/>
      </w:tblPr>
      <w:tblGrid>
        <w:gridCol w:w="7385"/>
        <w:gridCol w:w="2254"/>
      </w:tblGrid>
      <w:tr w:rsidR="00B464AD" w:rsidRPr="00180B33">
        <w:tblPrEx>
          <w:tblCellMar>
            <w:top w:w="0" w:type="dxa"/>
            <w:bottom w:w="0" w:type="dxa"/>
          </w:tblCellMar>
        </w:tblPrEx>
        <w:tc>
          <w:tcPr>
            <w:tcW w:w="3831" w:type="pct"/>
          </w:tcPr>
          <w:p w:rsidR="00B464AD" w:rsidRPr="00180B33" w:rsidRDefault="00180B33">
            <w:pPr>
              <w:spacing w:after="60"/>
              <w:ind w:firstLine="566"/>
              <w:jc w:val="both"/>
              <w:rPr>
                <w:lang w:val="ru-RU"/>
              </w:rPr>
            </w:pPr>
            <w:r>
              <w:lastRenderedPageBreak/>
              <w:t> </w:t>
            </w:r>
          </w:p>
        </w:tc>
        <w:tc>
          <w:tcPr>
            <w:tcW w:w="1169" w:type="pct"/>
          </w:tcPr>
          <w:p w:rsidR="00B464AD" w:rsidRPr="00180B33" w:rsidRDefault="00180B33">
            <w:pPr>
              <w:spacing w:after="120"/>
              <w:rPr>
                <w:lang w:val="ru-RU"/>
              </w:rPr>
            </w:pPr>
            <w:r w:rsidRPr="00180B33">
              <w:rPr>
                <w:sz w:val="22"/>
                <w:szCs w:val="22"/>
                <w:lang w:val="ru-RU"/>
              </w:rPr>
              <w:t>УТВЕРЖДЕНО</w:t>
            </w:r>
          </w:p>
          <w:p w:rsidR="00B464AD" w:rsidRPr="00180B33" w:rsidRDefault="00180B33">
            <w:pPr>
              <w:spacing w:after="60"/>
              <w:rPr>
                <w:lang w:val="ru-RU"/>
              </w:rPr>
            </w:pPr>
            <w:r w:rsidRPr="00180B33">
              <w:rPr>
                <w:sz w:val="22"/>
                <w:szCs w:val="22"/>
                <w:lang w:val="ru-RU"/>
              </w:rPr>
              <w:t>Указ Президента</w:t>
            </w:r>
            <w:r w:rsidRPr="00180B33">
              <w:rPr>
                <w:lang w:val="ru-RU"/>
              </w:rPr>
              <w:br/>
            </w:r>
            <w:r w:rsidRPr="00180B33">
              <w:rPr>
                <w:sz w:val="22"/>
                <w:szCs w:val="22"/>
                <w:lang w:val="ru-RU"/>
              </w:rPr>
              <w:t>Республики Беларусь</w:t>
            </w:r>
            <w:r w:rsidRPr="00180B33">
              <w:rPr>
                <w:lang w:val="ru-RU"/>
              </w:rPr>
              <w:br/>
            </w:r>
            <w:r w:rsidRPr="00180B33">
              <w:rPr>
                <w:sz w:val="22"/>
                <w:szCs w:val="22"/>
                <w:lang w:val="ru-RU"/>
              </w:rPr>
              <w:t>28.02.2017 № 49</w:t>
            </w:r>
          </w:p>
        </w:tc>
      </w:tr>
    </w:tbl>
    <w:p w:rsidR="00B464AD" w:rsidRPr="00180B33" w:rsidRDefault="00180B33" w:rsidP="00180B33">
      <w:pPr>
        <w:spacing w:before="120" w:after="120" w:line="240" w:lineRule="auto"/>
        <w:rPr>
          <w:lang w:val="ru-RU"/>
        </w:rPr>
      </w:pPr>
      <w:r w:rsidRPr="00180B33">
        <w:rPr>
          <w:b/>
          <w:bCs/>
          <w:lang w:val="ru-RU"/>
        </w:rPr>
        <w:t>ПОЛОЖЕНИЕ</w:t>
      </w:r>
      <w:r w:rsidRPr="00180B33">
        <w:rPr>
          <w:lang w:val="ru-RU"/>
        </w:rPr>
        <w:br/>
      </w:r>
      <w:r w:rsidRPr="00180B33">
        <w:rPr>
          <w:b/>
          <w:bCs/>
          <w:lang w:val="ru-RU"/>
        </w:rPr>
        <w:t>о порядке предоставления юридическим лицам права на осуществление внешнеторговой либо посреднической деятельности в отношении специфических товаров (работ, услуг)</w:t>
      </w:r>
    </w:p>
    <w:p w:rsidR="00B464AD" w:rsidRPr="00180B33" w:rsidRDefault="00180B33" w:rsidP="00180B33">
      <w:pPr>
        <w:spacing w:before="120" w:after="120" w:line="240" w:lineRule="auto"/>
        <w:jc w:val="center"/>
        <w:rPr>
          <w:lang w:val="ru-RU"/>
        </w:rPr>
      </w:pPr>
      <w:r w:rsidRPr="00180B33">
        <w:rPr>
          <w:b/>
          <w:bCs/>
          <w:caps/>
          <w:lang w:val="ru-RU"/>
        </w:rPr>
        <w:t>ГЛАВА 1</w:t>
      </w:r>
      <w:r w:rsidRPr="00180B33">
        <w:rPr>
          <w:lang w:val="ru-RU"/>
        </w:rPr>
        <w:br/>
      </w:r>
      <w:r w:rsidRPr="00180B33">
        <w:rPr>
          <w:b/>
          <w:bCs/>
          <w:caps/>
          <w:lang w:val="ru-RU"/>
        </w:rPr>
        <w:t>ОБЩИЕ ПОЛОЖЕНИЯ</w:t>
      </w:r>
    </w:p>
    <w:p w:rsidR="00B464AD" w:rsidRPr="00180B33" w:rsidRDefault="00180B33">
      <w:pPr>
        <w:spacing w:after="60"/>
        <w:ind w:firstLine="566"/>
        <w:jc w:val="both"/>
        <w:rPr>
          <w:lang w:val="ru-RU"/>
        </w:rPr>
      </w:pPr>
      <w:r w:rsidRPr="00180B33">
        <w:rPr>
          <w:lang w:val="ru-RU"/>
        </w:rPr>
        <w:t>1.</w:t>
      </w:r>
      <w:r>
        <w:t> </w:t>
      </w:r>
      <w:r w:rsidRPr="00180B33">
        <w:rPr>
          <w:lang w:val="ru-RU"/>
        </w:rPr>
        <w:t>Настоящим Положением определяется порядок предоставления юридическим лицам права на осуществление внешнеторговой либо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2.</w:t>
      </w:r>
      <w:r>
        <w:t> </w:t>
      </w:r>
      <w:r w:rsidRPr="00180B33">
        <w:rPr>
          <w:lang w:val="ru-RU"/>
        </w:rPr>
        <w:t>Действие настоящего Положения распространяется на внешнеторговую деятельность юридических лиц в отношении специфических товаров (работ, услуг), перемещение которых через Государственную границу Республики Беларусь контролируется в соответствии с законодательством об экспортном контроле, а также на посредническую деятельность по организации перемещения специфических товаров (работ, услуг) из одного иностранного государства в другое иностранное государство либо содействию такому перемещению, в том числе путем предоставления за плату информационных услуг относительно данных товаров (работ, услуг) или лиц, осуществляющих такое перемещение.</w:t>
      </w:r>
    </w:p>
    <w:p w:rsidR="00B464AD" w:rsidRPr="00180B33" w:rsidRDefault="00180B33">
      <w:pPr>
        <w:spacing w:after="60"/>
        <w:ind w:firstLine="566"/>
        <w:jc w:val="both"/>
        <w:rPr>
          <w:lang w:val="ru-RU"/>
        </w:rPr>
      </w:pPr>
      <w:r w:rsidRPr="00180B33">
        <w:rPr>
          <w:lang w:val="ru-RU"/>
        </w:rPr>
        <w:t>Действие настоящего Положения не распространяется на:</w:t>
      </w:r>
    </w:p>
    <w:p w:rsidR="00B464AD" w:rsidRPr="00180B33" w:rsidRDefault="00180B33">
      <w:pPr>
        <w:spacing w:after="60"/>
        <w:ind w:firstLine="566"/>
        <w:jc w:val="both"/>
        <w:rPr>
          <w:lang w:val="ru-RU"/>
        </w:rPr>
      </w:pPr>
      <w:r w:rsidRPr="00180B33">
        <w:rPr>
          <w:lang w:val="ru-RU"/>
        </w:rPr>
        <w:t>деятельность в отношении специфических товаров (работ, услуг), осуществляемую республиканскими органами государственного управления, имеющими воинские формирования, иными государственными органами, которым право такой деятельности предоставлено Президентом Республики Беларусь;</w:t>
      </w:r>
    </w:p>
    <w:p w:rsidR="00B464AD" w:rsidRPr="00180B33" w:rsidRDefault="00180B33">
      <w:pPr>
        <w:spacing w:after="60"/>
        <w:ind w:firstLine="566"/>
        <w:jc w:val="both"/>
        <w:rPr>
          <w:lang w:val="ru-RU"/>
        </w:rPr>
      </w:pPr>
      <w:r w:rsidRPr="00180B33">
        <w:rPr>
          <w:lang w:val="ru-RU"/>
        </w:rPr>
        <w:t>деятельность по оказанию транспортно-экспедиционных услуг и осуществлению международных перевозок специфических товаров.</w:t>
      </w:r>
    </w:p>
    <w:p w:rsidR="00B464AD" w:rsidRPr="00180B33" w:rsidRDefault="00180B33">
      <w:pPr>
        <w:spacing w:after="60"/>
        <w:ind w:firstLine="566"/>
        <w:jc w:val="both"/>
        <w:rPr>
          <w:lang w:val="ru-RU"/>
        </w:rPr>
      </w:pPr>
      <w:r w:rsidRPr="00180B33">
        <w:rPr>
          <w:lang w:val="ru-RU"/>
        </w:rPr>
        <w:t>3.</w:t>
      </w:r>
      <w:r>
        <w:t> </w:t>
      </w:r>
      <w:r w:rsidRPr="00180B33">
        <w:rPr>
          <w:lang w:val="ru-RU"/>
        </w:rPr>
        <w:t>Для целей настоящего Положения используются термины и их определения в значениях, установленных Законом Республики Беларусь «Об</w:t>
      </w:r>
      <w:r>
        <w:t> </w:t>
      </w:r>
      <w:r w:rsidRPr="00180B33">
        <w:rPr>
          <w:lang w:val="ru-RU"/>
        </w:rPr>
        <w:t>экспортном контроле», а также следующие термины и их определения:</w:t>
      </w:r>
    </w:p>
    <w:p w:rsidR="00B464AD" w:rsidRPr="00180B33" w:rsidRDefault="00180B33">
      <w:pPr>
        <w:spacing w:after="60"/>
        <w:ind w:firstLine="566"/>
        <w:jc w:val="both"/>
        <w:rPr>
          <w:lang w:val="ru-RU"/>
        </w:rPr>
      </w:pPr>
      <w:r w:rsidRPr="00180B33">
        <w:rPr>
          <w:lang w:val="ru-RU"/>
        </w:rPr>
        <w:t>заявитель</w:t>
      </w:r>
      <w:r>
        <w:t> </w:t>
      </w:r>
      <w:r w:rsidRPr="00180B33">
        <w:rPr>
          <w:lang w:val="ru-RU"/>
        </w:rPr>
        <w:t>– юридическое лицо Республики Беларусь, обратившееся с заявлением о предоставлении права на осуществление внешнеторговой и (или)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свидетельство на право осуществления внешнеторговой деятельности в отношении специфических товаров (работ, услуг) (далее</w:t>
      </w:r>
      <w:r>
        <w:t> </w:t>
      </w:r>
      <w:r w:rsidRPr="00180B33">
        <w:rPr>
          <w:lang w:val="ru-RU"/>
        </w:rPr>
        <w:t>– свидетельство)</w:t>
      </w:r>
      <w:r>
        <w:t> </w:t>
      </w:r>
      <w:r w:rsidRPr="00180B33">
        <w:rPr>
          <w:lang w:val="ru-RU"/>
        </w:rPr>
        <w:t>– документ, подтверждающий право юридического лица на осуществление внешнеторговой деятельности в отношении специфических товаров (работ, услуг) и (или) на осуществление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обладатель свидетельства</w:t>
      </w:r>
      <w:r>
        <w:t> </w:t>
      </w:r>
      <w:r w:rsidRPr="00180B33">
        <w:rPr>
          <w:lang w:val="ru-RU"/>
        </w:rPr>
        <w:t>– юридическое лицо, получившее в установленном порядке свидетельство;</w:t>
      </w:r>
    </w:p>
    <w:p w:rsidR="00B464AD" w:rsidRPr="00180B33" w:rsidRDefault="00180B33">
      <w:pPr>
        <w:spacing w:after="60"/>
        <w:ind w:firstLine="566"/>
        <w:jc w:val="both"/>
        <w:rPr>
          <w:lang w:val="ru-RU"/>
        </w:rPr>
      </w:pPr>
      <w:r w:rsidRPr="00180B33">
        <w:rPr>
          <w:lang w:val="ru-RU"/>
        </w:rPr>
        <w:t>реестр юридических лиц Республики Беларусь, получивших право на осуществление внешнеторговой и (или) посреднической деятельности в отношении специфических товаров (работ, услуг) (далее</w:t>
      </w:r>
      <w:r>
        <w:t> </w:t>
      </w:r>
      <w:r w:rsidRPr="00180B33">
        <w:rPr>
          <w:lang w:val="ru-RU"/>
        </w:rPr>
        <w:t>– реестр),</w:t>
      </w:r>
      <w:r>
        <w:t> </w:t>
      </w:r>
      <w:r w:rsidRPr="00180B33">
        <w:rPr>
          <w:lang w:val="ru-RU"/>
        </w:rPr>
        <w:t xml:space="preserve">– перечень обладателей свидетельств, содержащий данные о них, выданных им свидетельствах, их дубликатах, переоформлении свидетельств, </w:t>
      </w:r>
      <w:r w:rsidRPr="00180B33">
        <w:rPr>
          <w:lang w:val="ru-RU"/>
        </w:rPr>
        <w:lastRenderedPageBreak/>
        <w:t>приостановлении, возобновлении, прекращении действия и аннулировании свидетельств, а также иные сведения в соответствии с настоящим Положением.</w:t>
      </w:r>
    </w:p>
    <w:p w:rsidR="00B464AD" w:rsidRPr="00180B33" w:rsidRDefault="00180B33">
      <w:pPr>
        <w:spacing w:after="60"/>
        <w:ind w:firstLine="566"/>
        <w:jc w:val="both"/>
        <w:rPr>
          <w:lang w:val="ru-RU"/>
        </w:rPr>
      </w:pPr>
      <w:r w:rsidRPr="00180B33">
        <w:rPr>
          <w:lang w:val="ru-RU"/>
        </w:rPr>
        <w:t>4.</w:t>
      </w:r>
      <w:r>
        <w:t> </w:t>
      </w:r>
      <w:r w:rsidRPr="00180B33">
        <w:rPr>
          <w:lang w:val="ru-RU"/>
        </w:rPr>
        <w:t>Право на осуществление внешнеторговой и (или) посреднической деятельности в отношении специфических товаров (работ, услуг) может быть предоставлено, если иное не предусмотрено решениями Президента Республики Беларусь или международными договорами Республики Беларусь:</w:t>
      </w:r>
    </w:p>
    <w:p w:rsidR="00B464AD" w:rsidRPr="00180B33" w:rsidRDefault="00180B33">
      <w:pPr>
        <w:spacing w:after="60"/>
        <w:ind w:firstLine="566"/>
        <w:jc w:val="both"/>
        <w:rPr>
          <w:lang w:val="ru-RU"/>
        </w:rPr>
      </w:pPr>
      <w:proofErr w:type="spellStart"/>
      <w:r w:rsidRPr="00180B33">
        <w:rPr>
          <w:lang w:val="ru-RU"/>
        </w:rPr>
        <w:t>спецэкспортерам</w:t>
      </w:r>
      <w:proofErr w:type="spellEnd"/>
      <w:r w:rsidRPr="00180B33">
        <w:rPr>
          <w:lang w:val="ru-RU"/>
        </w:rPr>
        <w:t xml:space="preserve"> Республики Беларусь (далее</w:t>
      </w:r>
      <w:r>
        <w:t> </w:t>
      </w:r>
      <w:r w:rsidRPr="00180B33">
        <w:rPr>
          <w:lang w:val="ru-RU"/>
        </w:rPr>
        <w:t xml:space="preserve">– </w:t>
      </w:r>
      <w:proofErr w:type="spellStart"/>
      <w:r w:rsidRPr="00180B33">
        <w:rPr>
          <w:lang w:val="ru-RU"/>
        </w:rPr>
        <w:t>спецэкспортеры</w:t>
      </w:r>
      <w:proofErr w:type="spellEnd"/>
      <w:r w:rsidRPr="00180B33">
        <w:rPr>
          <w:lang w:val="ru-RU"/>
        </w:rPr>
        <w:t>);</w:t>
      </w:r>
    </w:p>
    <w:p w:rsidR="00B464AD" w:rsidRPr="00180B33" w:rsidRDefault="00180B33">
      <w:pPr>
        <w:spacing w:after="60"/>
        <w:ind w:firstLine="566"/>
        <w:jc w:val="both"/>
        <w:rPr>
          <w:lang w:val="ru-RU"/>
        </w:rPr>
      </w:pPr>
      <w:r w:rsidRPr="00180B33">
        <w:rPr>
          <w:lang w:val="ru-RU"/>
        </w:rPr>
        <w:t>юридическим лицам, являющимся разработчиками и (или) производителями специфических товаров (работ, услуг), в том числе оказывающим услуги, связанные с обучением иностранных специалистов, проведением консультаций, показов и демонстраций на выставках;</w:t>
      </w:r>
    </w:p>
    <w:p w:rsidR="00B464AD" w:rsidRPr="00180B33" w:rsidRDefault="00180B33">
      <w:pPr>
        <w:spacing w:after="60"/>
        <w:ind w:firstLine="566"/>
        <w:jc w:val="both"/>
        <w:rPr>
          <w:lang w:val="ru-RU"/>
        </w:rPr>
      </w:pPr>
      <w:r w:rsidRPr="00180B33">
        <w:rPr>
          <w:lang w:val="ru-RU"/>
        </w:rPr>
        <w:t>юридическим лицам, которые выполняют работы с использованием оборудования, отнесенного к товарам двойного применения;</w:t>
      </w:r>
    </w:p>
    <w:p w:rsidR="00B464AD" w:rsidRPr="00180B33" w:rsidRDefault="00180B33">
      <w:pPr>
        <w:spacing w:after="60"/>
        <w:ind w:firstLine="566"/>
        <w:jc w:val="both"/>
        <w:rPr>
          <w:lang w:val="ru-RU"/>
        </w:rPr>
      </w:pPr>
      <w:r w:rsidRPr="00180B33">
        <w:rPr>
          <w:lang w:val="ru-RU"/>
        </w:rPr>
        <w:t>юридическим лицам, которые выполняют работы с</w:t>
      </w:r>
      <w:r>
        <w:t> </w:t>
      </w:r>
      <w:r w:rsidRPr="00180B33">
        <w:rPr>
          <w:lang w:val="ru-RU"/>
        </w:rPr>
        <w:t>использованием оборудования, отнесенного к</w:t>
      </w:r>
      <w:r>
        <w:t> </w:t>
      </w:r>
      <w:r w:rsidRPr="00180B33">
        <w:rPr>
          <w:lang w:val="ru-RU"/>
        </w:rPr>
        <w:t>специфическим товарам и</w:t>
      </w:r>
      <w:r>
        <w:t> </w:t>
      </w:r>
      <w:r w:rsidRPr="00180B33">
        <w:rPr>
          <w:lang w:val="ru-RU"/>
        </w:rPr>
        <w:t>предназначенного для</w:t>
      </w:r>
      <w:r>
        <w:t> </w:t>
      </w:r>
      <w:r w:rsidRPr="00180B33">
        <w:rPr>
          <w:lang w:val="ru-RU"/>
        </w:rPr>
        <w:t>банковских и</w:t>
      </w:r>
      <w:r>
        <w:t> </w:t>
      </w:r>
      <w:r w:rsidRPr="00180B33">
        <w:rPr>
          <w:lang w:val="ru-RU"/>
        </w:rPr>
        <w:t>(или) финансовых операций.</w:t>
      </w:r>
    </w:p>
    <w:p w:rsidR="00B464AD" w:rsidRPr="00180B33" w:rsidRDefault="00180B33">
      <w:pPr>
        <w:spacing w:after="60"/>
        <w:ind w:firstLine="566"/>
        <w:jc w:val="both"/>
        <w:rPr>
          <w:lang w:val="ru-RU"/>
        </w:rPr>
      </w:pPr>
      <w:r w:rsidRPr="00180B33">
        <w:rPr>
          <w:lang w:val="ru-RU"/>
        </w:rPr>
        <w:t>Посредническую деятельность вправе осуществлять юридические лица, получившие свидетельство.</w:t>
      </w:r>
    </w:p>
    <w:p w:rsidR="00B464AD" w:rsidRPr="00180B33" w:rsidRDefault="00180B33">
      <w:pPr>
        <w:spacing w:after="60"/>
        <w:ind w:firstLine="566"/>
        <w:jc w:val="both"/>
        <w:rPr>
          <w:lang w:val="ru-RU"/>
        </w:rPr>
      </w:pPr>
      <w:r w:rsidRPr="00180B33">
        <w:rPr>
          <w:lang w:val="ru-RU"/>
        </w:rPr>
        <w:t>Свидетельство не дает права осуществлять непосредственное перемещение специфических товаров (работ, услуг) через Государственную границу Республики Беларусь.</w:t>
      </w:r>
    </w:p>
    <w:p w:rsidR="00B464AD" w:rsidRPr="00180B33" w:rsidRDefault="00180B33">
      <w:pPr>
        <w:spacing w:after="60"/>
        <w:ind w:firstLine="566"/>
        <w:jc w:val="both"/>
        <w:rPr>
          <w:lang w:val="ru-RU"/>
        </w:rPr>
      </w:pPr>
      <w:r w:rsidRPr="00180B33">
        <w:rPr>
          <w:lang w:val="ru-RU"/>
        </w:rPr>
        <w:t>5.</w:t>
      </w:r>
      <w:r>
        <w:t> </w:t>
      </w:r>
      <w:proofErr w:type="spellStart"/>
      <w:r w:rsidRPr="00180B33">
        <w:rPr>
          <w:lang w:val="ru-RU"/>
        </w:rPr>
        <w:t>Спецэкспортеры</w:t>
      </w:r>
      <w:proofErr w:type="spellEnd"/>
      <w:r w:rsidRPr="00180B33">
        <w:rPr>
          <w:lang w:val="ru-RU"/>
        </w:rPr>
        <w:t xml:space="preserve"> вправе осуществлять посредническую деятельность в отношении всех специфических товаров (работ, услуг), если иное не</w:t>
      </w:r>
      <w:r>
        <w:t> </w:t>
      </w:r>
      <w:r w:rsidRPr="00180B33">
        <w:rPr>
          <w:lang w:val="ru-RU"/>
        </w:rPr>
        <w:t>определено Президентом Республики Беларусь.</w:t>
      </w:r>
    </w:p>
    <w:p w:rsidR="00B464AD" w:rsidRPr="00180B33" w:rsidRDefault="00180B33">
      <w:pPr>
        <w:spacing w:after="60"/>
        <w:ind w:firstLine="566"/>
        <w:jc w:val="both"/>
        <w:rPr>
          <w:lang w:val="ru-RU"/>
        </w:rPr>
      </w:pPr>
      <w:r w:rsidRPr="00180B33">
        <w:rPr>
          <w:lang w:val="ru-RU"/>
        </w:rPr>
        <w:t>Иные обладатели свидетельств вправе:</w:t>
      </w:r>
    </w:p>
    <w:p w:rsidR="00B464AD" w:rsidRPr="00180B33" w:rsidRDefault="00180B33">
      <w:pPr>
        <w:spacing w:after="60"/>
        <w:ind w:firstLine="566"/>
        <w:jc w:val="both"/>
        <w:rPr>
          <w:lang w:val="ru-RU"/>
        </w:rPr>
      </w:pPr>
      <w:r w:rsidRPr="00180B33">
        <w:rPr>
          <w:lang w:val="ru-RU"/>
        </w:rPr>
        <w:t>осуществлять посредническую деятельность для обеспечения (комплектования) специфическими товарами (работами, услугами) заключенных ими внешнеторговых договоров (контрактов), разрешенных к реализации Межведомственной комиссией по военно-техническому сотрудничеству и экспортному контролю при Совете Безопасности Республики Беларусь (далее</w:t>
      </w:r>
      <w:r>
        <w:t> </w:t>
      </w:r>
      <w:r w:rsidRPr="00180B33">
        <w:rPr>
          <w:lang w:val="ru-RU"/>
        </w:rPr>
        <w:t>– Межведомственная комиссия);</w:t>
      </w:r>
    </w:p>
    <w:p w:rsidR="00B464AD" w:rsidRPr="00180B33" w:rsidRDefault="00180B33">
      <w:pPr>
        <w:spacing w:after="60"/>
        <w:ind w:firstLine="566"/>
        <w:jc w:val="both"/>
        <w:rPr>
          <w:lang w:val="ru-RU"/>
        </w:rPr>
      </w:pPr>
      <w:r w:rsidRPr="00180B33">
        <w:rPr>
          <w:lang w:val="ru-RU"/>
        </w:rPr>
        <w:t>оказывать за плату услуги по содействию перемещению специфических товаров из одного иностранного государства в другое иностранное государство, в том числе в виде предоставления информационных услуг относительно специфических товаров (работ, услуг) или лиц, осуществляющих такое перемещение.</w:t>
      </w:r>
    </w:p>
    <w:p w:rsidR="00B464AD" w:rsidRPr="00180B33" w:rsidRDefault="00180B33">
      <w:pPr>
        <w:spacing w:after="60"/>
        <w:ind w:firstLine="566"/>
        <w:jc w:val="both"/>
        <w:rPr>
          <w:lang w:val="ru-RU"/>
        </w:rPr>
      </w:pPr>
      <w:r w:rsidRPr="00180B33">
        <w:rPr>
          <w:lang w:val="ru-RU"/>
        </w:rPr>
        <w:t>6.</w:t>
      </w:r>
      <w:r>
        <w:t> </w:t>
      </w:r>
      <w:r w:rsidRPr="00180B33">
        <w:rPr>
          <w:lang w:val="ru-RU"/>
        </w:rPr>
        <w:t>Осуществление внешнеторговой и (или) посреднической деятельности в отношении специфических товаров (работ, услуг) запрещается, если иное не предусмотрено решениями Президента Республики Беларусь или международными договорами Республики Беларусь:</w:t>
      </w:r>
    </w:p>
    <w:p w:rsidR="00B464AD" w:rsidRPr="00180B33" w:rsidRDefault="00180B33">
      <w:pPr>
        <w:spacing w:after="60"/>
        <w:ind w:firstLine="566"/>
        <w:jc w:val="both"/>
        <w:rPr>
          <w:lang w:val="ru-RU"/>
        </w:rPr>
      </w:pPr>
      <w:r w:rsidRPr="00180B33">
        <w:rPr>
          <w:lang w:val="ru-RU"/>
        </w:rPr>
        <w:t>юридическим лицам, не получившим в установленном порядке права на осуществление внешнеторговой и (или)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физическим лицам.</w:t>
      </w:r>
    </w:p>
    <w:p w:rsidR="00B464AD" w:rsidRPr="00180B33" w:rsidRDefault="00180B33">
      <w:pPr>
        <w:spacing w:after="60"/>
        <w:ind w:firstLine="566"/>
        <w:jc w:val="both"/>
        <w:rPr>
          <w:lang w:val="ru-RU"/>
        </w:rPr>
      </w:pPr>
      <w:r w:rsidRPr="00180B33">
        <w:rPr>
          <w:lang w:val="ru-RU"/>
        </w:rPr>
        <w:t>7.</w:t>
      </w:r>
      <w:r>
        <w:t> </w:t>
      </w:r>
      <w:r w:rsidRPr="00180B33">
        <w:rPr>
          <w:lang w:val="ru-RU"/>
        </w:rPr>
        <w:t>Требованиями и условиями, предъявляемыми к заявителю для получения свидетельства, являются:</w:t>
      </w:r>
    </w:p>
    <w:p w:rsidR="00B464AD" w:rsidRPr="00180B33" w:rsidRDefault="00180B33">
      <w:pPr>
        <w:spacing w:after="60"/>
        <w:ind w:firstLine="566"/>
        <w:jc w:val="both"/>
        <w:rPr>
          <w:lang w:val="ru-RU"/>
        </w:rPr>
      </w:pPr>
      <w:r w:rsidRPr="00180B33">
        <w:rPr>
          <w:lang w:val="ru-RU"/>
        </w:rPr>
        <w:t>наличие в штате работников (не менее двух человек), на которых возлагаются обязанности по обеспечению соблюдения международных обязательств и законодательства в области экспортного контроля;</w:t>
      </w:r>
    </w:p>
    <w:p w:rsidR="00B464AD" w:rsidRPr="00180B33" w:rsidRDefault="00180B33">
      <w:pPr>
        <w:spacing w:after="60"/>
        <w:ind w:firstLine="566"/>
        <w:jc w:val="both"/>
        <w:rPr>
          <w:lang w:val="ru-RU"/>
        </w:rPr>
      </w:pPr>
      <w:r w:rsidRPr="00180B33">
        <w:rPr>
          <w:lang w:val="ru-RU"/>
        </w:rPr>
        <w:lastRenderedPageBreak/>
        <w:t>наличие текущих (расчетных) банковских счетов, которые будут использоваться заявителем при осуществлении внешнеторговой и (или)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наличие специальных разрешений (лицензий) на осуществление отдельных видов деятельности (в случае необходимости);</w:t>
      </w:r>
    </w:p>
    <w:p w:rsidR="00B464AD" w:rsidRPr="00180B33" w:rsidRDefault="00180B33">
      <w:pPr>
        <w:spacing w:after="60"/>
        <w:ind w:firstLine="566"/>
        <w:jc w:val="both"/>
        <w:rPr>
          <w:lang w:val="ru-RU"/>
        </w:rPr>
      </w:pPr>
      <w:r w:rsidRPr="00180B33">
        <w:rPr>
          <w:lang w:val="ru-RU"/>
        </w:rPr>
        <w:t>осуществление заявителем производственной, научной и (или) иной деятельности, результаты которой могут быть отнесены к специфическим товарам (работам, услугам).</w:t>
      </w:r>
    </w:p>
    <w:p w:rsidR="00B464AD" w:rsidRPr="00180B33" w:rsidRDefault="00180B33">
      <w:pPr>
        <w:spacing w:after="60"/>
        <w:ind w:firstLine="566"/>
        <w:jc w:val="both"/>
        <w:rPr>
          <w:lang w:val="ru-RU"/>
        </w:rPr>
      </w:pPr>
      <w:r w:rsidRPr="00180B33">
        <w:rPr>
          <w:lang w:val="ru-RU"/>
        </w:rPr>
        <w:t>8.</w:t>
      </w:r>
      <w:r>
        <w:t> </w:t>
      </w:r>
      <w:r w:rsidRPr="00180B33">
        <w:rPr>
          <w:lang w:val="ru-RU"/>
        </w:rPr>
        <w:t>Право на осуществление внешнеторговой и (или) посреднической деятельности в отношении специфических товаров (работ, услуг) оформляется свидетельством, если иное не установлено решениями Президента Республики Беларусь или международными договорами Республики Беларусь, а также за исключением случая, предусмотренного в абзаце втором пункта 51 настоящего Положения.</w:t>
      </w:r>
    </w:p>
    <w:p w:rsidR="00B464AD" w:rsidRPr="00180B33" w:rsidRDefault="00180B33">
      <w:pPr>
        <w:spacing w:after="60"/>
        <w:ind w:firstLine="566"/>
        <w:jc w:val="both"/>
        <w:rPr>
          <w:lang w:val="ru-RU"/>
        </w:rPr>
      </w:pPr>
      <w:r w:rsidRPr="00180B33">
        <w:rPr>
          <w:lang w:val="ru-RU"/>
        </w:rPr>
        <w:t>9.</w:t>
      </w:r>
      <w:r>
        <w:t> </w:t>
      </w:r>
      <w:r w:rsidRPr="00180B33">
        <w:rPr>
          <w:lang w:val="ru-RU"/>
        </w:rPr>
        <w:t>За выдачу свидетельства и его переоформление взимается государственная пошлина в порядке и размерах, установленных законодательными актами.</w:t>
      </w:r>
    </w:p>
    <w:p w:rsidR="00B464AD" w:rsidRPr="00180B33" w:rsidRDefault="00180B33">
      <w:pPr>
        <w:spacing w:after="60"/>
        <w:ind w:firstLine="566"/>
        <w:jc w:val="both"/>
        <w:rPr>
          <w:lang w:val="ru-RU"/>
        </w:rPr>
      </w:pPr>
      <w:r w:rsidRPr="00180B33">
        <w:rPr>
          <w:lang w:val="ru-RU"/>
        </w:rPr>
        <w:t>10.</w:t>
      </w:r>
      <w:r>
        <w:t> </w:t>
      </w:r>
      <w:r w:rsidRPr="00180B33">
        <w:rPr>
          <w:lang w:val="ru-RU"/>
        </w:rPr>
        <w:t>Внешнеторговая и (или) посредническая деятельность в отношении специфических товаров (работ, услуг) может осуществляться только обладателем свидетельства без передачи права на ее осуществление другому юридическому лицу.</w:t>
      </w:r>
    </w:p>
    <w:p w:rsidR="00B464AD" w:rsidRPr="00180B33" w:rsidRDefault="00180B33">
      <w:pPr>
        <w:spacing w:after="60"/>
        <w:ind w:firstLine="566"/>
        <w:jc w:val="both"/>
        <w:rPr>
          <w:lang w:val="ru-RU"/>
        </w:rPr>
      </w:pPr>
      <w:r w:rsidRPr="00180B33">
        <w:rPr>
          <w:lang w:val="ru-RU"/>
        </w:rPr>
        <w:t>11.</w:t>
      </w:r>
      <w:r>
        <w:t> </w:t>
      </w:r>
      <w:r w:rsidRPr="00180B33">
        <w:rPr>
          <w:lang w:val="ru-RU"/>
        </w:rPr>
        <w:t>Юридическое лицо вправе в установленном порядке осуществлять внешнеторговую и (или) посредническую деятельность в отношении специфических товаров (работ, услуг) со дня получения свидетельства в течение указанного в нем срока.</w:t>
      </w:r>
    </w:p>
    <w:p w:rsidR="00B464AD" w:rsidRPr="00180B33" w:rsidRDefault="00180B33">
      <w:pPr>
        <w:spacing w:after="60"/>
        <w:ind w:firstLine="566"/>
        <w:jc w:val="both"/>
        <w:rPr>
          <w:lang w:val="ru-RU"/>
        </w:rPr>
      </w:pPr>
      <w:r w:rsidRPr="00180B33">
        <w:rPr>
          <w:lang w:val="ru-RU"/>
        </w:rPr>
        <w:t>Запрещается осуществление обладателем свидетельства внешнеторговых операций, не указанных в свидетельстве, а также осуществление посреднической деятельности в отношении специфических товаров (работ, услуг), если свидетельством не предоставлено такое право.</w:t>
      </w:r>
    </w:p>
    <w:p w:rsidR="00B464AD" w:rsidRPr="00180B33" w:rsidRDefault="00180B33">
      <w:pPr>
        <w:spacing w:after="60"/>
        <w:ind w:firstLine="566"/>
        <w:jc w:val="both"/>
        <w:rPr>
          <w:lang w:val="ru-RU"/>
        </w:rPr>
      </w:pPr>
      <w:r w:rsidRPr="00180B33">
        <w:rPr>
          <w:lang w:val="ru-RU"/>
        </w:rPr>
        <w:t>12.</w:t>
      </w:r>
      <w:r>
        <w:t> </w:t>
      </w:r>
      <w:r w:rsidRPr="00180B33">
        <w:rPr>
          <w:lang w:val="ru-RU"/>
        </w:rPr>
        <w:t>Прием, рассмотрение заявлений, внесение в Межведомственную комиссию документов, необходимых для принятия решения о предоставлении права на осуществление внешнеторговой и (или) посреднической деятельности в отношении специфических товаров (работ, услуг), оформление (переоформление) свидетельств, выдача их дубликатов, а также ведение реестра осуществляются Государственным военно-промышленным комитетом (далее</w:t>
      </w:r>
      <w:r>
        <w:t> </w:t>
      </w:r>
      <w:r w:rsidRPr="00180B33">
        <w:rPr>
          <w:lang w:val="ru-RU"/>
        </w:rPr>
        <w:t xml:space="preserve">– </w:t>
      </w:r>
      <w:proofErr w:type="spellStart"/>
      <w:r w:rsidRPr="00180B33">
        <w:rPr>
          <w:lang w:val="ru-RU"/>
        </w:rPr>
        <w:t>Госкомвоенпром</w:t>
      </w:r>
      <w:proofErr w:type="spellEnd"/>
      <w:r w:rsidRPr="00180B33">
        <w:rPr>
          <w:lang w:val="ru-RU"/>
        </w:rPr>
        <w:t>).</w:t>
      </w:r>
    </w:p>
    <w:p w:rsidR="00B464AD" w:rsidRPr="00180B33" w:rsidRDefault="00180B33">
      <w:pPr>
        <w:spacing w:after="60"/>
        <w:ind w:firstLine="566"/>
        <w:jc w:val="both"/>
        <w:rPr>
          <w:lang w:val="ru-RU"/>
        </w:rPr>
      </w:pPr>
      <w:r w:rsidRPr="00180B33">
        <w:rPr>
          <w:lang w:val="ru-RU"/>
        </w:rPr>
        <w:t>13.</w:t>
      </w:r>
      <w:r>
        <w:t> </w:t>
      </w:r>
      <w:r w:rsidRPr="00180B33">
        <w:rPr>
          <w:lang w:val="ru-RU"/>
        </w:rPr>
        <w:t>Решение Межведомственной комиссии о предоставлении права на осуществление внешнеторговой и (или) посреднической деятельности в отношении специфических товаров (работ, услуг) является основанием для оформления свидетельства и включения обладателя свидетельства в реестр.</w:t>
      </w:r>
      <w:r>
        <w:t> </w:t>
      </w:r>
    </w:p>
    <w:p w:rsidR="00B464AD" w:rsidRPr="00180B33" w:rsidRDefault="00180B33">
      <w:pPr>
        <w:spacing w:after="60"/>
        <w:ind w:firstLine="566"/>
        <w:jc w:val="both"/>
        <w:rPr>
          <w:lang w:val="ru-RU"/>
        </w:rPr>
      </w:pPr>
      <w:r w:rsidRPr="00180B33">
        <w:rPr>
          <w:lang w:val="ru-RU"/>
        </w:rPr>
        <w:t xml:space="preserve">Форма свидетельства, а также форма и порядок ведения реестра определяются </w:t>
      </w:r>
      <w:proofErr w:type="spellStart"/>
      <w:r w:rsidRPr="00180B33">
        <w:rPr>
          <w:lang w:val="ru-RU"/>
        </w:rPr>
        <w:t>Госкомвоенпромом</w:t>
      </w:r>
      <w:proofErr w:type="spellEnd"/>
      <w:r w:rsidRPr="00180B33">
        <w:rPr>
          <w:lang w:val="ru-RU"/>
        </w:rPr>
        <w:t>.</w:t>
      </w:r>
    </w:p>
    <w:p w:rsidR="00B464AD" w:rsidRPr="00180B33" w:rsidRDefault="00180B33">
      <w:pPr>
        <w:spacing w:after="60"/>
        <w:ind w:firstLine="566"/>
        <w:jc w:val="both"/>
        <w:rPr>
          <w:lang w:val="ru-RU"/>
        </w:rPr>
      </w:pPr>
      <w:r w:rsidRPr="00180B33">
        <w:rPr>
          <w:lang w:val="ru-RU"/>
        </w:rPr>
        <w:t>14.</w:t>
      </w:r>
      <w:r>
        <w:t> </w:t>
      </w:r>
      <w:r w:rsidRPr="00180B33">
        <w:rPr>
          <w:lang w:val="ru-RU"/>
        </w:rPr>
        <w:t xml:space="preserve">Решения Межведомственной комиссии и (или) </w:t>
      </w:r>
      <w:proofErr w:type="spellStart"/>
      <w:r w:rsidRPr="00180B33">
        <w:rPr>
          <w:lang w:val="ru-RU"/>
        </w:rPr>
        <w:t>Госкомвоенпрома</w:t>
      </w:r>
      <w:proofErr w:type="spellEnd"/>
      <w:r w:rsidRPr="00180B33">
        <w:rPr>
          <w:lang w:val="ru-RU"/>
        </w:rPr>
        <w:t xml:space="preserve"> могут быть обжалованы заявителем (обладателем свидетельства) в суд в месячный срок со дня получения им соответствующего письменного уведомления </w:t>
      </w:r>
      <w:proofErr w:type="spellStart"/>
      <w:r w:rsidRPr="00180B33">
        <w:rPr>
          <w:lang w:val="ru-RU"/>
        </w:rPr>
        <w:t>Госкомвоенпрома</w:t>
      </w:r>
      <w:proofErr w:type="spellEnd"/>
      <w:r w:rsidRPr="00180B33">
        <w:rPr>
          <w:lang w:val="ru-RU"/>
        </w:rPr>
        <w:t>.</w:t>
      </w:r>
    </w:p>
    <w:p w:rsidR="00B464AD" w:rsidRPr="00180B33" w:rsidRDefault="00180B33">
      <w:pPr>
        <w:spacing w:before="240" w:after="240"/>
        <w:jc w:val="center"/>
        <w:rPr>
          <w:lang w:val="ru-RU"/>
        </w:rPr>
      </w:pPr>
      <w:r w:rsidRPr="00180B33">
        <w:rPr>
          <w:b/>
          <w:bCs/>
          <w:caps/>
          <w:lang w:val="ru-RU"/>
        </w:rPr>
        <w:t>ГЛАВА 2</w:t>
      </w:r>
      <w:r w:rsidRPr="00180B33">
        <w:rPr>
          <w:lang w:val="ru-RU"/>
        </w:rPr>
        <w:br/>
      </w:r>
      <w:r w:rsidRPr="00180B33">
        <w:rPr>
          <w:b/>
          <w:bCs/>
          <w:caps/>
          <w:lang w:val="ru-RU"/>
        </w:rPr>
        <w:t>ПОРЯДОК ОФОРМЛЕНИЯ И ПЕРЕОФОРМЛЕНИЯ СВИДЕТЕЛЬСТВА</w:t>
      </w:r>
    </w:p>
    <w:p w:rsidR="00B464AD" w:rsidRPr="00180B33" w:rsidRDefault="00180B33">
      <w:pPr>
        <w:spacing w:after="60"/>
        <w:ind w:firstLine="566"/>
        <w:jc w:val="both"/>
        <w:rPr>
          <w:lang w:val="ru-RU"/>
        </w:rPr>
      </w:pPr>
      <w:r w:rsidRPr="00180B33">
        <w:rPr>
          <w:lang w:val="ru-RU"/>
        </w:rPr>
        <w:t>15.</w:t>
      </w:r>
      <w:r>
        <w:t> </w:t>
      </w:r>
      <w:r w:rsidRPr="00180B33">
        <w:rPr>
          <w:lang w:val="ru-RU"/>
        </w:rPr>
        <w:t xml:space="preserve">Для получения свидетельства заявитель направляет в </w:t>
      </w:r>
      <w:proofErr w:type="spellStart"/>
      <w:r w:rsidRPr="00180B33">
        <w:rPr>
          <w:lang w:val="ru-RU"/>
        </w:rPr>
        <w:t>Госкомвоенпром</w:t>
      </w:r>
      <w:proofErr w:type="spellEnd"/>
      <w:r w:rsidRPr="00180B33">
        <w:rPr>
          <w:lang w:val="ru-RU"/>
        </w:rPr>
        <w:t xml:space="preserve"> заявление, оформленное на бланке заявителя, подписанное руководителем заявителя, с указанием:</w:t>
      </w:r>
    </w:p>
    <w:p w:rsidR="00B464AD" w:rsidRPr="00180B33" w:rsidRDefault="00180B33">
      <w:pPr>
        <w:spacing w:after="60"/>
        <w:ind w:firstLine="566"/>
        <w:jc w:val="both"/>
        <w:rPr>
          <w:lang w:val="ru-RU"/>
        </w:rPr>
      </w:pPr>
      <w:r w:rsidRPr="00180B33">
        <w:rPr>
          <w:lang w:val="ru-RU"/>
        </w:rPr>
        <w:t>сведений о заявителе (наименование, место нахождения, учетный номер плательщика);</w:t>
      </w:r>
    </w:p>
    <w:p w:rsidR="00B464AD" w:rsidRPr="00180B33" w:rsidRDefault="00180B33">
      <w:pPr>
        <w:spacing w:after="60"/>
        <w:ind w:firstLine="566"/>
        <w:jc w:val="both"/>
        <w:rPr>
          <w:lang w:val="ru-RU"/>
        </w:rPr>
      </w:pPr>
      <w:r w:rsidRPr="00180B33">
        <w:rPr>
          <w:lang w:val="ru-RU"/>
        </w:rPr>
        <w:lastRenderedPageBreak/>
        <w:t>перечня внешнеторговых операций со специфическими товарами (работами, услугами), которые заявитель намерен осуществлять;</w:t>
      </w:r>
    </w:p>
    <w:p w:rsidR="00B464AD" w:rsidRPr="00180B33" w:rsidRDefault="00180B33">
      <w:pPr>
        <w:spacing w:after="60"/>
        <w:ind w:firstLine="566"/>
        <w:jc w:val="both"/>
        <w:rPr>
          <w:lang w:val="ru-RU"/>
        </w:rPr>
      </w:pPr>
      <w:r w:rsidRPr="00180B33">
        <w:rPr>
          <w:lang w:val="ru-RU"/>
        </w:rPr>
        <w:t>необходимости предоставления права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срока, в течение которого заявитель планирует осуществлять внешнеторговую и (или) посредническую деятельность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перечня прилагаемых к заявлению документов.</w:t>
      </w:r>
    </w:p>
    <w:p w:rsidR="00B464AD" w:rsidRPr="00180B33" w:rsidRDefault="00180B33">
      <w:pPr>
        <w:spacing w:after="60"/>
        <w:ind w:firstLine="566"/>
        <w:jc w:val="both"/>
        <w:rPr>
          <w:lang w:val="ru-RU"/>
        </w:rPr>
      </w:pPr>
      <w:r w:rsidRPr="00180B33">
        <w:rPr>
          <w:lang w:val="ru-RU"/>
        </w:rPr>
        <w:t>К заявлению заявитель прилагает также справку, содержащую информацию:</w:t>
      </w:r>
    </w:p>
    <w:p w:rsidR="00B464AD" w:rsidRPr="00180B33" w:rsidRDefault="00180B33">
      <w:pPr>
        <w:spacing w:after="60"/>
        <w:ind w:firstLine="566"/>
        <w:jc w:val="both"/>
        <w:rPr>
          <w:lang w:val="ru-RU"/>
        </w:rPr>
      </w:pPr>
      <w:r w:rsidRPr="00180B33">
        <w:rPr>
          <w:lang w:val="ru-RU"/>
        </w:rPr>
        <w:t>о производственной, научной и (или) посреднической деятельности заявителя с указанием продукции, в отношении которой будет осуществляться внешнеторговая деятельность;</w:t>
      </w:r>
    </w:p>
    <w:p w:rsidR="00B464AD" w:rsidRPr="00180B33" w:rsidRDefault="00180B33">
      <w:pPr>
        <w:spacing w:after="60"/>
        <w:ind w:firstLine="566"/>
        <w:jc w:val="both"/>
        <w:rPr>
          <w:lang w:val="ru-RU"/>
        </w:rPr>
      </w:pPr>
      <w:r w:rsidRPr="00180B33">
        <w:rPr>
          <w:lang w:val="ru-RU"/>
        </w:rPr>
        <w:t>о составе учредителей (участников), собственниках имущества заявителя;</w:t>
      </w:r>
    </w:p>
    <w:p w:rsidR="00B464AD" w:rsidRPr="00180B33" w:rsidRDefault="00180B33">
      <w:pPr>
        <w:spacing w:after="60"/>
        <w:ind w:firstLine="566"/>
        <w:jc w:val="both"/>
        <w:rPr>
          <w:lang w:val="ru-RU"/>
        </w:rPr>
      </w:pPr>
      <w:r w:rsidRPr="00180B33">
        <w:rPr>
          <w:lang w:val="ru-RU"/>
        </w:rPr>
        <w:t>обосновывающую необходимость предоставления права на осуществление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о наличии специальных разрешений (лицензий) на осуществление отдельных видов деятельности;</w:t>
      </w:r>
    </w:p>
    <w:p w:rsidR="00B464AD" w:rsidRPr="00180B33" w:rsidRDefault="00180B33">
      <w:pPr>
        <w:spacing w:after="60"/>
        <w:ind w:firstLine="566"/>
        <w:jc w:val="both"/>
        <w:rPr>
          <w:lang w:val="ru-RU"/>
        </w:rPr>
      </w:pPr>
      <w:r w:rsidRPr="00180B33">
        <w:rPr>
          <w:lang w:val="ru-RU"/>
        </w:rPr>
        <w:t>о работниках, на которых возлагаются обязанности по обеспечению соблюдения международных обязательств и законодательства в области экспортного контроля;</w:t>
      </w:r>
    </w:p>
    <w:p w:rsidR="00B464AD" w:rsidRPr="00180B33" w:rsidRDefault="00180B33">
      <w:pPr>
        <w:spacing w:after="60"/>
        <w:ind w:firstLine="566"/>
        <w:jc w:val="both"/>
        <w:rPr>
          <w:lang w:val="ru-RU"/>
        </w:rPr>
      </w:pPr>
      <w:r w:rsidRPr="00180B33">
        <w:rPr>
          <w:lang w:val="ru-RU"/>
        </w:rPr>
        <w:t>о наличии текущих (расчетных) банковских счетов, которые будут использоваться заявителем при осуществлении внешнеторговой и (или)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Руководитель заявителя несет ответственность за достоверность сведений, изложенных в заявлении и прилагаемых к нему документах.</w:t>
      </w:r>
    </w:p>
    <w:p w:rsidR="00B464AD" w:rsidRPr="00180B33" w:rsidRDefault="00180B33">
      <w:pPr>
        <w:spacing w:after="60"/>
        <w:ind w:firstLine="566"/>
        <w:jc w:val="both"/>
        <w:rPr>
          <w:lang w:val="ru-RU"/>
        </w:rPr>
      </w:pPr>
      <w:r w:rsidRPr="00180B33">
        <w:rPr>
          <w:lang w:val="ru-RU"/>
        </w:rPr>
        <w:t xml:space="preserve">Нотариальное свидетельствование представляемых в </w:t>
      </w:r>
      <w:proofErr w:type="spellStart"/>
      <w:r w:rsidRPr="00180B33">
        <w:rPr>
          <w:lang w:val="ru-RU"/>
        </w:rPr>
        <w:t>Госкомвоенпром</w:t>
      </w:r>
      <w:proofErr w:type="spellEnd"/>
      <w:r w:rsidRPr="00180B33">
        <w:rPr>
          <w:lang w:val="ru-RU"/>
        </w:rPr>
        <w:t xml:space="preserve"> копий документов не требуется при предъявлении их оригиналов или нотариально засвидетельствованных копий.</w:t>
      </w:r>
    </w:p>
    <w:p w:rsidR="00B464AD" w:rsidRPr="00180B33" w:rsidRDefault="00180B33">
      <w:pPr>
        <w:spacing w:after="60"/>
        <w:ind w:firstLine="566"/>
        <w:jc w:val="both"/>
        <w:rPr>
          <w:lang w:val="ru-RU"/>
        </w:rPr>
      </w:pPr>
      <w:r w:rsidRPr="00180B33">
        <w:rPr>
          <w:lang w:val="ru-RU"/>
        </w:rPr>
        <w:t>16.</w:t>
      </w:r>
      <w:r>
        <w:t> </w:t>
      </w:r>
      <w:proofErr w:type="spellStart"/>
      <w:r w:rsidRPr="00180B33">
        <w:rPr>
          <w:lang w:val="ru-RU"/>
        </w:rPr>
        <w:t>Госкомвоенпром</w:t>
      </w:r>
      <w:proofErr w:type="spellEnd"/>
      <w:r w:rsidRPr="00180B33">
        <w:rPr>
          <w:lang w:val="ru-RU"/>
        </w:rPr>
        <w:t xml:space="preserve"> самостоятельно запрашивает в государственных органах, иных организациях:</w:t>
      </w:r>
    </w:p>
    <w:p w:rsidR="00B464AD" w:rsidRPr="00180B33" w:rsidRDefault="00180B33">
      <w:pPr>
        <w:spacing w:after="60"/>
        <w:ind w:firstLine="566"/>
        <w:jc w:val="both"/>
        <w:rPr>
          <w:lang w:val="ru-RU"/>
        </w:rPr>
      </w:pPr>
      <w:r w:rsidRPr="00180B33">
        <w:rPr>
          <w:lang w:val="ru-RU"/>
        </w:rPr>
        <w:t>копии специальных разрешений (лицензий) на осуществление отдельных видов деятельности, в отношении которых заявитель планирует осуществлять внешнеторговые операции, если законодательными актами предусмотрена необходимость наличия специальных разрешений (лицензий);</w:t>
      </w:r>
    </w:p>
    <w:p w:rsidR="00B464AD" w:rsidRPr="00180B33" w:rsidRDefault="00180B33">
      <w:pPr>
        <w:spacing w:after="60"/>
        <w:ind w:firstLine="566"/>
        <w:jc w:val="both"/>
        <w:rPr>
          <w:lang w:val="ru-RU"/>
        </w:rPr>
      </w:pPr>
      <w:r w:rsidRPr="00180B33">
        <w:rPr>
          <w:lang w:val="ru-RU"/>
        </w:rPr>
        <w:t>иные документы и (или) сведения.</w:t>
      </w:r>
    </w:p>
    <w:p w:rsidR="00B464AD" w:rsidRPr="00180B33" w:rsidRDefault="00180B33">
      <w:pPr>
        <w:spacing w:after="60"/>
        <w:ind w:firstLine="566"/>
        <w:jc w:val="both"/>
        <w:rPr>
          <w:lang w:val="ru-RU"/>
        </w:rPr>
      </w:pPr>
      <w:r w:rsidRPr="00180B33">
        <w:rPr>
          <w:lang w:val="ru-RU"/>
        </w:rPr>
        <w:t>Заявитель вправе самостоятельно вместе с заявлением представить указанные в части первой настоящего пункта документы и (или) сведения.</w:t>
      </w:r>
    </w:p>
    <w:p w:rsidR="00B464AD" w:rsidRPr="00180B33" w:rsidRDefault="00180B33">
      <w:pPr>
        <w:spacing w:after="60"/>
        <w:ind w:firstLine="566"/>
        <w:jc w:val="both"/>
        <w:rPr>
          <w:lang w:val="ru-RU"/>
        </w:rPr>
      </w:pPr>
      <w:r w:rsidRPr="00180B33">
        <w:rPr>
          <w:lang w:val="ru-RU"/>
        </w:rPr>
        <w:t>17.</w:t>
      </w:r>
      <w:r>
        <w:t> </w:t>
      </w:r>
      <w:r w:rsidRPr="00180B33">
        <w:rPr>
          <w:lang w:val="ru-RU"/>
        </w:rPr>
        <w:t>В случаях направления заявления, не соответствующего требованиям, содержащимся в части первой пункта 15 настоящего Положения, и (или) несоответствия заявителя требованиям, установленным в абзацах втором–четвертом части первой пункта</w:t>
      </w:r>
      <w:r>
        <w:t> </w:t>
      </w:r>
      <w:r w:rsidRPr="00180B33">
        <w:rPr>
          <w:lang w:val="ru-RU"/>
        </w:rPr>
        <w:t xml:space="preserve">4 настоящего Положения, </w:t>
      </w:r>
      <w:proofErr w:type="spellStart"/>
      <w:r w:rsidRPr="00180B33">
        <w:rPr>
          <w:lang w:val="ru-RU"/>
        </w:rPr>
        <w:t>Госкомвоенпром</w:t>
      </w:r>
      <w:proofErr w:type="spellEnd"/>
      <w:r w:rsidRPr="00180B33">
        <w:rPr>
          <w:lang w:val="ru-RU"/>
        </w:rPr>
        <w:t xml:space="preserve"> в течение пяти рабочих дней со дня поступления заявления и прилагаемых к нему документов письменно отказывает заявителю в принятии заявления к рассмотрению с указанием причин отказа.</w:t>
      </w:r>
    </w:p>
    <w:p w:rsidR="00B464AD" w:rsidRPr="00180B33" w:rsidRDefault="00180B33">
      <w:pPr>
        <w:spacing w:after="60"/>
        <w:ind w:firstLine="566"/>
        <w:jc w:val="both"/>
        <w:rPr>
          <w:lang w:val="ru-RU"/>
        </w:rPr>
      </w:pPr>
      <w:r w:rsidRPr="00180B33">
        <w:rPr>
          <w:lang w:val="ru-RU"/>
        </w:rPr>
        <w:t>18.</w:t>
      </w:r>
      <w:r>
        <w:t> </w:t>
      </w:r>
      <w:r w:rsidRPr="00180B33">
        <w:rPr>
          <w:lang w:val="ru-RU"/>
        </w:rPr>
        <w:t xml:space="preserve">Заявление, указанное в части первой пункта 15 настоящего Положения, должно быть рассмотрено </w:t>
      </w:r>
      <w:proofErr w:type="spellStart"/>
      <w:r w:rsidRPr="00180B33">
        <w:rPr>
          <w:lang w:val="ru-RU"/>
        </w:rPr>
        <w:t>Госкомвоенпромом</w:t>
      </w:r>
      <w:proofErr w:type="spellEnd"/>
      <w:r w:rsidRPr="00180B33">
        <w:rPr>
          <w:lang w:val="ru-RU"/>
        </w:rPr>
        <w:t xml:space="preserve"> в течение 20 рабочих дней со дня его поступления.</w:t>
      </w:r>
    </w:p>
    <w:p w:rsidR="00B464AD" w:rsidRPr="00180B33" w:rsidRDefault="00180B33">
      <w:pPr>
        <w:spacing w:after="60"/>
        <w:ind w:firstLine="566"/>
        <w:jc w:val="both"/>
        <w:rPr>
          <w:lang w:val="ru-RU"/>
        </w:rPr>
      </w:pPr>
      <w:proofErr w:type="spellStart"/>
      <w:r w:rsidRPr="00180B33">
        <w:rPr>
          <w:lang w:val="ru-RU"/>
        </w:rPr>
        <w:t>Госкомвоенпром</w:t>
      </w:r>
      <w:proofErr w:type="spellEnd"/>
      <w:r w:rsidRPr="00180B33">
        <w:rPr>
          <w:lang w:val="ru-RU"/>
        </w:rPr>
        <w:t>:</w:t>
      </w:r>
    </w:p>
    <w:p w:rsidR="00B464AD" w:rsidRPr="00180B33" w:rsidRDefault="00180B33">
      <w:pPr>
        <w:spacing w:after="60"/>
        <w:ind w:firstLine="566"/>
        <w:jc w:val="both"/>
        <w:rPr>
          <w:lang w:val="ru-RU"/>
        </w:rPr>
      </w:pPr>
      <w:r w:rsidRPr="00180B33">
        <w:rPr>
          <w:lang w:val="ru-RU"/>
        </w:rPr>
        <w:lastRenderedPageBreak/>
        <w:t>проводит проверку достоверности сведений, содержащихся в заявлении и прилагаемых к нему документах;</w:t>
      </w:r>
    </w:p>
    <w:p w:rsidR="00B464AD" w:rsidRPr="00180B33" w:rsidRDefault="00180B33">
      <w:pPr>
        <w:spacing w:after="60"/>
        <w:ind w:firstLine="566"/>
        <w:jc w:val="both"/>
        <w:rPr>
          <w:lang w:val="ru-RU"/>
        </w:rPr>
      </w:pPr>
      <w:r w:rsidRPr="00180B33">
        <w:rPr>
          <w:lang w:val="ru-RU"/>
        </w:rPr>
        <w:t>осуществляет подготовку заключения о целесообразности (нецелесообразности) предоставления заявителю права на осуществление внешнеторговой и (или)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 xml:space="preserve">Для подготовки заключения о целесообразности (нецелесообразности) предоставления заявителю права на осуществление внешнеторговой и (или) посреднической деятельности в отношении специфических товаров (работ, услуг) </w:t>
      </w:r>
      <w:proofErr w:type="spellStart"/>
      <w:r w:rsidRPr="00180B33">
        <w:rPr>
          <w:lang w:val="ru-RU"/>
        </w:rPr>
        <w:t>Госкомвоенпром</w:t>
      </w:r>
      <w:proofErr w:type="spellEnd"/>
      <w:r w:rsidRPr="00180B33">
        <w:rPr>
          <w:lang w:val="ru-RU"/>
        </w:rPr>
        <w:t>:</w:t>
      </w:r>
    </w:p>
    <w:p w:rsidR="00B464AD" w:rsidRPr="00180B33" w:rsidRDefault="00180B33">
      <w:pPr>
        <w:spacing w:after="60"/>
        <w:ind w:firstLine="566"/>
        <w:jc w:val="both"/>
        <w:rPr>
          <w:lang w:val="ru-RU"/>
        </w:rPr>
      </w:pPr>
      <w:r w:rsidRPr="00180B33">
        <w:rPr>
          <w:lang w:val="ru-RU"/>
        </w:rPr>
        <w:t>запрашивает заключение Комитета государственной безопасности (далее</w:t>
      </w:r>
      <w:r>
        <w:t> </w:t>
      </w:r>
      <w:r w:rsidRPr="00180B33">
        <w:rPr>
          <w:lang w:val="ru-RU"/>
        </w:rPr>
        <w:t>– КГБ) о целесообразности (нецелесообразности) предоставления заявителю такого права;</w:t>
      </w:r>
    </w:p>
    <w:p w:rsidR="00B464AD" w:rsidRPr="00180B33" w:rsidRDefault="00180B33">
      <w:pPr>
        <w:spacing w:after="60"/>
        <w:ind w:firstLine="566"/>
        <w:jc w:val="both"/>
        <w:rPr>
          <w:lang w:val="ru-RU"/>
        </w:rPr>
      </w:pPr>
      <w:r w:rsidRPr="00180B33">
        <w:rPr>
          <w:lang w:val="ru-RU"/>
        </w:rPr>
        <w:t>при необходимости направляет запрос в государственные органы, иные организации для получения дополнительной информации (документов, сведений);</w:t>
      </w:r>
    </w:p>
    <w:p w:rsidR="00B464AD" w:rsidRPr="00180B33" w:rsidRDefault="00180B33">
      <w:pPr>
        <w:spacing w:after="60"/>
        <w:ind w:firstLine="566"/>
        <w:jc w:val="both"/>
        <w:rPr>
          <w:lang w:val="ru-RU"/>
        </w:rPr>
      </w:pPr>
      <w:r w:rsidRPr="00180B33">
        <w:rPr>
          <w:lang w:val="ru-RU"/>
        </w:rPr>
        <w:t>проводит оценку соответствия заявителя требованиям и условиям, определенным в пункте 7 настоящего Положения (далее</w:t>
      </w:r>
      <w:r>
        <w:t> </w:t>
      </w:r>
      <w:r w:rsidRPr="00180B33">
        <w:rPr>
          <w:lang w:val="ru-RU"/>
        </w:rPr>
        <w:t xml:space="preserve">– оценка). Для проведения оценки </w:t>
      </w:r>
      <w:proofErr w:type="spellStart"/>
      <w:r w:rsidRPr="00180B33">
        <w:rPr>
          <w:lang w:val="ru-RU"/>
        </w:rPr>
        <w:t>Госкомвоенпром</w:t>
      </w:r>
      <w:proofErr w:type="spellEnd"/>
      <w:r w:rsidRPr="00180B33">
        <w:rPr>
          <w:lang w:val="ru-RU"/>
        </w:rPr>
        <w:t xml:space="preserve"> вправе привлекать специалистов других государственных органов, иных организаций по согласованию с ними. Порядок проведения оценки определяется нормативным правовым актом </w:t>
      </w:r>
      <w:proofErr w:type="spellStart"/>
      <w:r w:rsidRPr="00180B33">
        <w:rPr>
          <w:lang w:val="ru-RU"/>
        </w:rPr>
        <w:t>Госкомвоенпрома</w:t>
      </w:r>
      <w:proofErr w:type="spellEnd"/>
      <w:r w:rsidRPr="00180B33">
        <w:rPr>
          <w:lang w:val="ru-RU"/>
        </w:rPr>
        <w:t xml:space="preserve">. По результатам проведения оценки </w:t>
      </w:r>
      <w:proofErr w:type="spellStart"/>
      <w:r w:rsidRPr="00180B33">
        <w:rPr>
          <w:lang w:val="ru-RU"/>
        </w:rPr>
        <w:t>Госкомвоенпромом</w:t>
      </w:r>
      <w:proofErr w:type="spellEnd"/>
      <w:r w:rsidRPr="00180B33">
        <w:rPr>
          <w:lang w:val="ru-RU"/>
        </w:rPr>
        <w:t xml:space="preserve"> составляется акт.</w:t>
      </w:r>
    </w:p>
    <w:p w:rsidR="00B464AD" w:rsidRPr="00180B33" w:rsidRDefault="00180B33">
      <w:pPr>
        <w:spacing w:after="60"/>
        <w:ind w:firstLine="566"/>
        <w:jc w:val="both"/>
        <w:rPr>
          <w:lang w:val="ru-RU"/>
        </w:rPr>
      </w:pPr>
      <w:proofErr w:type="spellStart"/>
      <w:r w:rsidRPr="00180B33">
        <w:rPr>
          <w:lang w:val="ru-RU"/>
        </w:rPr>
        <w:t>Госкомвоенпром</w:t>
      </w:r>
      <w:proofErr w:type="spellEnd"/>
      <w:r w:rsidRPr="00180B33">
        <w:rPr>
          <w:lang w:val="ru-RU"/>
        </w:rPr>
        <w:t xml:space="preserve"> оформляет заключение о целесообразности (нецелесообразности) предоставления заявителю права на осуществление внешнеторговой и (или) посреднической деятельности в отношении специфических товаров (работ, услуг) на основании акта оценки, заключения КГБ и информации (документов, сведений) государственных органов и организаций.</w:t>
      </w:r>
    </w:p>
    <w:p w:rsidR="00B464AD" w:rsidRPr="00180B33" w:rsidRDefault="00180B33">
      <w:pPr>
        <w:spacing w:after="60"/>
        <w:ind w:firstLine="566"/>
        <w:jc w:val="both"/>
        <w:rPr>
          <w:lang w:val="ru-RU"/>
        </w:rPr>
      </w:pPr>
      <w:r w:rsidRPr="00180B33">
        <w:rPr>
          <w:lang w:val="ru-RU"/>
        </w:rPr>
        <w:t>Заключение, указанное в</w:t>
      </w:r>
      <w:r>
        <w:t> </w:t>
      </w:r>
      <w:r w:rsidRPr="00180B33">
        <w:rPr>
          <w:lang w:val="ru-RU"/>
        </w:rPr>
        <w:t>части четвертой настоящего пункта, может содержать следующие предложения:</w:t>
      </w:r>
    </w:p>
    <w:p w:rsidR="00B464AD" w:rsidRPr="00180B33" w:rsidRDefault="00180B33">
      <w:pPr>
        <w:spacing w:after="60"/>
        <w:ind w:firstLine="566"/>
        <w:jc w:val="both"/>
        <w:rPr>
          <w:lang w:val="ru-RU"/>
        </w:rPr>
      </w:pPr>
      <w:r w:rsidRPr="00180B33">
        <w:rPr>
          <w:lang w:val="ru-RU"/>
        </w:rPr>
        <w:t>об определении особых условий внешнеторговой и</w:t>
      </w:r>
      <w:r>
        <w:t> </w:t>
      </w:r>
      <w:r w:rsidRPr="00180B33">
        <w:rPr>
          <w:lang w:val="ru-RU"/>
        </w:rPr>
        <w:t>(или) посреднической деятельности в</w:t>
      </w:r>
      <w:r>
        <w:t> </w:t>
      </w:r>
      <w:r w:rsidRPr="00180B33">
        <w:rPr>
          <w:lang w:val="ru-RU"/>
        </w:rPr>
        <w:t>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об изменении (детализации) перечня внешнеторговых операций со</w:t>
      </w:r>
      <w:r>
        <w:t> </w:t>
      </w:r>
      <w:r w:rsidRPr="00180B33">
        <w:rPr>
          <w:lang w:val="ru-RU"/>
        </w:rPr>
        <w:t>специфическими товарами (работами, услугами), право на</w:t>
      </w:r>
      <w:r>
        <w:t> </w:t>
      </w:r>
      <w:r w:rsidRPr="00180B33">
        <w:rPr>
          <w:lang w:val="ru-RU"/>
        </w:rPr>
        <w:t>осуществление которых будет предоставлено обладателю свидетельства;</w:t>
      </w:r>
    </w:p>
    <w:p w:rsidR="00B464AD" w:rsidRPr="00180B33" w:rsidRDefault="00180B33">
      <w:pPr>
        <w:spacing w:after="60"/>
        <w:ind w:firstLine="566"/>
        <w:jc w:val="both"/>
        <w:rPr>
          <w:lang w:val="ru-RU"/>
        </w:rPr>
      </w:pPr>
      <w:r w:rsidRPr="00180B33">
        <w:rPr>
          <w:lang w:val="ru-RU"/>
        </w:rPr>
        <w:t>о сроке действия свидетельства.</w:t>
      </w:r>
    </w:p>
    <w:p w:rsidR="00B464AD" w:rsidRPr="00180B33" w:rsidRDefault="00180B33">
      <w:pPr>
        <w:spacing w:after="60"/>
        <w:ind w:firstLine="566"/>
        <w:jc w:val="both"/>
        <w:rPr>
          <w:lang w:val="ru-RU"/>
        </w:rPr>
      </w:pPr>
      <w:r w:rsidRPr="00180B33">
        <w:rPr>
          <w:lang w:val="ru-RU"/>
        </w:rPr>
        <w:t>19.</w:t>
      </w:r>
      <w:r>
        <w:t> </w:t>
      </w:r>
      <w:r w:rsidRPr="00180B33">
        <w:rPr>
          <w:lang w:val="ru-RU"/>
        </w:rPr>
        <w:t xml:space="preserve">Для принятия Межведомственной комиссией решения о предоставлении заявителю права на осуществление внешнеторговой и (или) посреднической деятельности в отношении специфических товаров (работ, услуг) </w:t>
      </w:r>
      <w:proofErr w:type="spellStart"/>
      <w:r w:rsidRPr="00180B33">
        <w:rPr>
          <w:lang w:val="ru-RU"/>
        </w:rPr>
        <w:t>Госкомвоенпром</w:t>
      </w:r>
      <w:proofErr w:type="spellEnd"/>
      <w:r w:rsidRPr="00180B33">
        <w:rPr>
          <w:lang w:val="ru-RU"/>
        </w:rPr>
        <w:t xml:space="preserve"> направляет в Межведомственную комиссию представление с приложением:</w:t>
      </w:r>
    </w:p>
    <w:p w:rsidR="00B464AD" w:rsidRPr="00180B33" w:rsidRDefault="00180B33">
      <w:pPr>
        <w:spacing w:after="60"/>
        <w:ind w:firstLine="566"/>
        <w:jc w:val="both"/>
        <w:rPr>
          <w:lang w:val="ru-RU"/>
        </w:rPr>
      </w:pPr>
      <w:r w:rsidRPr="00180B33">
        <w:rPr>
          <w:lang w:val="ru-RU"/>
        </w:rPr>
        <w:t>заявления и прилагаемых к нему документов, указанных в пункте 15 настоящего Положения;</w:t>
      </w:r>
    </w:p>
    <w:p w:rsidR="00B464AD" w:rsidRPr="00180B33" w:rsidRDefault="00180B33">
      <w:pPr>
        <w:spacing w:after="60"/>
        <w:ind w:firstLine="566"/>
        <w:jc w:val="both"/>
        <w:rPr>
          <w:lang w:val="ru-RU"/>
        </w:rPr>
      </w:pPr>
      <w:r w:rsidRPr="00180B33">
        <w:rPr>
          <w:lang w:val="ru-RU"/>
        </w:rPr>
        <w:t>заключения КГБ о целесообразности (нецелесообразности) предоставления заявителю права на осуществление внешнеторговой и (или)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 xml:space="preserve">заключения </w:t>
      </w:r>
      <w:proofErr w:type="spellStart"/>
      <w:r w:rsidRPr="00180B33">
        <w:rPr>
          <w:lang w:val="ru-RU"/>
        </w:rPr>
        <w:t>Госкомвоенпрома</w:t>
      </w:r>
      <w:proofErr w:type="spellEnd"/>
      <w:r w:rsidRPr="00180B33">
        <w:rPr>
          <w:lang w:val="ru-RU"/>
        </w:rPr>
        <w:t xml:space="preserve"> о целесообразности (нецелесообразности) предоставления заявителю права на осуществление внешнеторговой и (или) посреднической деятельности в отношении специфических товаров (работ, услуг) с предложениями об определении особых условий внешнеторговой и (или) посреднической деятельности в отношении специфических товаров (работ, услуг) и (или) об изменении (детализации) перечня внешнеторговых операций со специфическими товарами (работами, услугами), </w:t>
      </w:r>
      <w:r w:rsidRPr="00180B33">
        <w:rPr>
          <w:lang w:val="ru-RU"/>
        </w:rPr>
        <w:lastRenderedPageBreak/>
        <w:t>право на осуществление которых будет предоставлено обладателю свидетельства, и (или) срока действия свидетельства;</w:t>
      </w:r>
    </w:p>
    <w:p w:rsidR="00B464AD" w:rsidRPr="00180B33" w:rsidRDefault="00180B33">
      <w:pPr>
        <w:spacing w:after="60"/>
        <w:ind w:firstLine="566"/>
        <w:jc w:val="both"/>
        <w:rPr>
          <w:lang w:val="ru-RU"/>
        </w:rPr>
      </w:pPr>
      <w:r w:rsidRPr="00180B33">
        <w:rPr>
          <w:lang w:val="ru-RU"/>
        </w:rPr>
        <w:t>иных документов, имеющих значение для принятия данного решения.</w:t>
      </w:r>
    </w:p>
    <w:p w:rsidR="00B464AD" w:rsidRPr="00180B33" w:rsidRDefault="00180B33">
      <w:pPr>
        <w:spacing w:after="60"/>
        <w:ind w:firstLine="566"/>
        <w:jc w:val="both"/>
        <w:rPr>
          <w:lang w:val="ru-RU"/>
        </w:rPr>
      </w:pPr>
      <w:r w:rsidRPr="00180B33">
        <w:rPr>
          <w:lang w:val="ru-RU"/>
        </w:rPr>
        <w:t>20.</w:t>
      </w:r>
      <w:r>
        <w:t> </w:t>
      </w:r>
      <w:r w:rsidRPr="00180B33">
        <w:rPr>
          <w:lang w:val="ru-RU"/>
        </w:rPr>
        <w:t>Межведомственная комиссия по результатам рассмотрения документов, указанных в пункте 19 настоящего Положения, в месячный срок принимает одно из следующих решений:</w:t>
      </w:r>
    </w:p>
    <w:p w:rsidR="00B464AD" w:rsidRPr="00180B33" w:rsidRDefault="00180B33">
      <w:pPr>
        <w:spacing w:after="60"/>
        <w:ind w:firstLine="566"/>
        <w:jc w:val="both"/>
        <w:rPr>
          <w:lang w:val="ru-RU"/>
        </w:rPr>
      </w:pPr>
      <w:r w:rsidRPr="00180B33">
        <w:rPr>
          <w:lang w:val="ru-RU"/>
        </w:rPr>
        <w:t>о выдаче заявителю свидетельства на срок, указанный им в заявлении;</w:t>
      </w:r>
    </w:p>
    <w:p w:rsidR="00B464AD" w:rsidRPr="00180B33" w:rsidRDefault="00180B33">
      <w:pPr>
        <w:spacing w:after="60"/>
        <w:ind w:firstLine="566"/>
        <w:jc w:val="both"/>
        <w:rPr>
          <w:lang w:val="ru-RU"/>
        </w:rPr>
      </w:pPr>
      <w:r w:rsidRPr="00180B33">
        <w:rPr>
          <w:lang w:val="ru-RU"/>
        </w:rPr>
        <w:t>о выдаче заявителю свидетельства с измененным (детализированным) перечнем внешнеторговых операций со специфическими товарами (работами, услугами), право на осуществление которых предоставлено обладателю свидетельства, и (или) измененным сроком действия свидетельства;</w:t>
      </w:r>
    </w:p>
    <w:p w:rsidR="00B464AD" w:rsidRPr="00180B33" w:rsidRDefault="00180B33">
      <w:pPr>
        <w:spacing w:after="60"/>
        <w:ind w:firstLine="566"/>
        <w:jc w:val="both"/>
        <w:rPr>
          <w:lang w:val="ru-RU"/>
        </w:rPr>
      </w:pPr>
      <w:r w:rsidRPr="00180B33">
        <w:rPr>
          <w:lang w:val="ru-RU"/>
        </w:rPr>
        <w:t>об отказе в выдаче свидетельства заявителю.</w:t>
      </w:r>
    </w:p>
    <w:p w:rsidR="00B464AD" w:rsidRPr="00180B33" w:rsidRDefault="00180B33">
      <w:pPr>
        <w:spacing w:after="60"/>
        <w:ind w:firstLine="566"/>
        <w:jc w:val="both"/>
        <w:rPr>
          <w:lang w:val="ru-RU"/>
        </w:rPr>
      </w:pPr>
      <w:r w:rsidRPr="00180B33">
        <w:rPr>
          <w:lang w:val="ru-RU"/>
        </w:rPr>
        <w:t xml:space="preserve">Межведомственная комиссия вправе определить особые условия осуществления внешнеторговой и (или) посреднической деятельности в отношении специфических товаров (работ, услуг) при принятии решения о предоставлении заявителю права такой деятельности по предложению </w:t>
      </w:r>
      <w:proofErr w:type="spellStart"/>
      <w:r w:rsidRPr="00180B33">
        <w:rPr>
          <w:lang w:val="ru-RU"/>
        </w:rPr>
        <w:t>Госкомвоенпрома</w:t>
      </w:r>
      <w:proofErr w:type="spellEnd"/>
      <w:r w:rsidRPr="00180B33">
        <w:rPr>
          <w:lang w:val="ru-RU"/>
        </w:rPr>
        <w:t xml:space="preserve"> по результатам проведенной в соответствии с настоящим Положением оценки, о чем указывается в свидетельстве.</w:t>
      </w:r>
    </w:p>
    <w:p w:rsidR="00B464AD" w:rsidRPr="00180B33" w:rsidRDefault="00180B33">
      <w:pPr>
        <w:spacing w:after="60"/>
        <w:ind w:firstLine="566"/>
        <w:jc w:val="both"/>
        <w:rPr>
          <w:lang w:val="ru-RU"/>
        </w:rPr>
      </w:pPr>
      <w:r w:rsidRPr="00180B33">
        <w:rPr>
          <w:lang w:val="ru-RU"/>
        </w:rPr>
        <w:t>21.</w:t>
      </w:r>
      <w:r>
        <w:t> </w:t>
      </w:r>
      <w:r w:rsidRPr="00180B33">
        <w:rPr>
          <w:lang w:val="ru-RU"/>
        </w:rPr>
        <w:t>Межведомственная комиссия вправе принять решение об отказе в выдаче свидетельства заявителю исходя из интересов национальной безопасности Республики Беларусь либо при наличии:</w:t>
      </w:r>
    </w:p>
    <w:p w:rsidR="00B464AD" w:rsidRPr="00180B33" w:rsidRDefault="00180B33">
      <w:pPr>
        <w:spacing w:after="60"/>
        <w:ind w:firstLine="566"/>
        <w:jc w:val="both"/>
        <w:rPr>
          <w:lang w:val="ru-RU"/>
        </w:rPr>
      </w:pPr>
      <w:r w:rsidRPr="00180B33">
        <w:rPr>
          <w:lang w:val="ru-RU"/>
        </w:rPr>
        <w:t>в представленном заявлении и прилагаемых к нему документах, указанных в пункте</w:t>
      </w:r>
      <w:r>
        <w:t> </w:t>
      </w:r>
      <w:r w:rsidRPr="00180B33">
        <w:rPr>
          <w:lang w:val="ru-RU"/>
        </w:rPr>
        <w:t>15 настоящего Положения, недостоверных сведений;</w:t>
      </w:r>
    </w:p>
    <w:p w:rsidR="00B464AD" w:rsidRPr="00180B33" w:rsidRDefault="00180B33">
      <w:pPr>
        <w:spacing w:after="60"/>
        <w:ind w:firstLine="566"/>
        <w:jc w:val="both"/>
        <w:rPr>
          <w:lang w:val="ru-RU"/>
        </w:rPr>
      </w:pPr>
      <w:r w:rsidRPr="00180B33">
        <w:rPr>
          <w:lang w:val="ru-RU"/>
        </w:rPr>
        <w:t>заключения КГБ о нецелесообразности предоставления заявителю права на осуществление внешнеторговой и (или)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 xml:space="preserve">заключения </w:t>
      </w:r>
      <w:proofErr w:type="spellStart"/>
      <w:r w:rsidRPr="00180B33">
        <w:rPr>
          <w:lang w:val="ru-RU"/>
        </w:rPr>
        <w:t>Госкомвоенпрома</w:t>
      </w:r>
      <w:proofErr w:type="spellEnd"/>
      <w:r w:rsidRPr="00180B33">
        <w:rPr>
          <w:lang w:val="ru-RU"/>
        </w:rPr>
        <w:t xml:space="preserve"> о нецелесообразности предоставления заявителю права на осуществление внешнеторговой и (или) посреднической деятельности в отношении специфических товаров (работ, услуг) по результатам проведенной оценки.</w:t>
      </w:r>
    </w:p>
    <w:p w:rsidR="00B464AD" w:rsidRPr="00180B33" w:rsidRDefault="00180B33">
      <w:pPr>
        <w:spacing w:after="60"/>
        <w:ind w:firstLine="566"/>
        <w:jc w:val="both"/>
        <w:rPr>
          <w:lang w:val="ru-RU"/>
        </w:rPr>
      </w:pPr>
      <w:r w:rsidRPr="00180B33">
        <w:rPr>
          <w:lang w:val="ru-RU"/>
        </w:rPr>
        <w:t>22.</w:t>
      </w:r>
      <w:r>
        <w:t> </w:t>
      </w:r>
      <w:r w:rsidRPr="00180B33">
        <w:rPr>
          <w:lang w:val="ru-RU"/>
        </w:rPr>
        <w:t>О решении Межведомственной комиссии, указанном в части первой пункта</w:t>
      </w:r>
      <w:r>
        <w:t> </w:t>
      </w:r>
      <w:r w:rsidRPr="00180B33">
        <w:rPr>
          <w:lang w:val="ru-RU"/>
        </w:rPr>
        <w:t xml:space="preserve">20 настоящего Положения, </w:t>
      </w:r>
      <w:proofErr w:type="spellStart"/>
      <w:r w:rsidRPr="00180B33">
        <w:rPr>
          <w:lang w:val="ru-RU"/>
        </w:rPr>
        <w:t>Госкомвоенпром</w:t>
      </w:r>
      <w:proofErr w:type="spellEnd"/>
      <w:r w:rsidRPr="00180B33">
        <w:rPr>
          <w:lang w:val="ru-RU"/>
        </w:rPr>
        <w:t xml:space="preserve"> письменно уведомляет заявителя в течение пяти рабочих дней со дня его принятия.</w:t>
      </w:r>
    </w:p>
    <w:p w:rsidR="00B464AD" w:rsidRPr="00180B33" w:rsidRDefault="00180B33">
      <w:pPr>
        <w:spacing w:after="60"/>
        <w:ind w:firstLine="566"/>
        <w:jc w:val="both"/>
        <w:rPr>
          <w:lang w:val="ru-RU"/>
        </w:rPr>
      </w:pPr>
      <w:r w:rsidRPr="00180B33">
        <w:rPr>
          <w:lang w:val="ru-RU"/>
        </w:rPr>
        <w:t xml:space="preserve">После принятия решения о выдаче свидетельства </w:t>
      </w:r>
      <w:proofErr w:type="spellStart"/>
      <w:r w:rsidRPr="00180B33">
        <w:rPr>
          <w:lang w:val="ru-RU"/>
        </w:rPr>
        <w:t>Госкомвоенпром</w:t>
      </w:r>
      <w:proofErr w:type="spellEnd"/>
      <w:r w:rsidRPr="00180B33">
        <w:rPr>
          <w:lang w:val="ru-RU"/>
        </w:rPr>
        <w:t xml:space="preserve"> в течение пяти рабочих дней со дня его принятия оформляет свидетельство.</w:t>
      </w:r>
    </w:p>
    <w:p w:rsidR="00B464AD" w:rsidRPr="00180B33" w:rsidRDefault="00180B33">
      <w:pPr>
        <w:spacing w:after="60"/>
        <w:ind w:firstLine="566"/>
        <w:jc w:val="both"/>
        <w:rPr>
          <w:lang w:val="ru-RU"/>
        </w:rPr>
      </w:pPr>
      <w:r w:rsidRPr="00180B33">
        <w:rPr>
          <w:lang w:val="ru-RU"/>
        </w:rPr>
        <w:t xml:space="preserve">Указанные в частях первой и второй настоящего пункта порядок и срок также применяются в случаях письменного уведомления </w:t>
      </w:r>
      <w:proofErr w:type="spellStart"/>
      <w:r w:rsidRPr="00180B33">
        <w:rPr>
          <w:lang w:val="ru-RU"/>
        </w:rPr>
        <w:t>Госкомвоенпромом</w:t>
      </w:r>
      <w:proofErr w:type="spellEnd"/>
      <w:r w:rsidRPr="00180B33">
        <w:rPr>
          <w:lang w:val="ru-RU"/>
        </w:rPr>
        <w:t xml:space="preserve"> обладателя свидетельства о решениях Межведомственной комиссии, принятых согласно пункту 41, абзацу второму пункта 49, пунктам 50 и 51 настоящего Положения.</w:t>
      </w:r>
    </w:p>
    <w:p w:rsidR="00B464AD" w:rsidRPr="00180B33" w:rsidRDefault="00180B33">
      <w:pPr>
        <w:spacing w:after="60"/>
        <w:ind w:firstLine="566"/>
        <w:jc w:val="both"/>
        <w:rPr>
          <w:lang w:val="ru-RU"/>
        </w:rPr>
      </w:pPr>
      <w:r w:rsidRPr="00180B33">
        <w:rPr>
          <w:lang w:val="ru-RU"/>
        </w:rPr>
        <w:t>23.</w:t>
      </w:r>
      <w:r>
        <w:t> </w:t>
      </w:r>
      <w:r w:rsidRPr="00180B33">
        <w:rPr>
          <w:lang w:val="ru-RU"/>
        </w:rPr>
        <w:t xml:space="preserve">Оформленное </w:t>
      </w:r>
      <w:proofErr w:type="spellStart"/>
      <w:r w:rsidRPr="00180B33">
        <w:rPr>
          <w:lang w:val="ru-RU"/>
        </w:rPr>
        <w:t>Госкомвоенпромом</w:t>
      </w:r>
      <w:proofErr w:type="spellEnd"/>
      <w:r w:rsidRPr="00180B33">
        <w:rPr>
          <w:lang w:val="ru-RU"/>
        </w:rPr>
        <w:t xml:space="preserve"> свидетельство выдается при представлении:</w:t>
      </w:r>
    </w:p>
    <w:p w:rsidR="00B464AD" w:rsidRPr="00180B33" w:rsidRDefault="00180B33">
      <w:pPr>
        <w:spacing w:after="60"/>
        <w:ind w:firstLine="566"/>
        <w:jc w:val="both"/>
        <w:rPr>
          <w:lang w:val="ru-RU"/>
        </w:rPr>
      </w:pPr>
      <w:r w:rsidRPr="00180B33">
        <w:rPr>
          <w:lang w:val="ru-RU"/>
        </w:rPr>
        <w:t>документа, удостоверяющего личность, и документа, подтверждающего полномочия руководителя заявителя (приказ о назначении на должность руководителя, или выписка из решения общего собрания, правления либо иного органа управления заявителя, или трудовой договор (контракт), или гражданско-правовой договор),</w:t>
      </w:r>
      <w:r>
        <w:t> </w:t>
      </w:r>
      <w:r w:rsidRPr="00180B33">
        <w:rPr>
          <w:lang w:val="ru-RU"/>
        </w:rPr>
        <w:t>– руководителю заявителя;</w:t>
      </w:r>
    </w:p>
    <w:p w:rsidR="00B464AD" w:rsidRPr="00180B33" w:rsidRDefault="00180B33">
      <w:pPr>
        <w:spacing w:after="60"/>
        <w:ind w:firstLine="566"/>
        <w:jc w:val="both"/>
        <w:rPr>
          <w:lang w:val="ru-RU"/>
        </w:rPr>
      </w:pPr>
      <w:r w:rsidRPr="00180B33">
        <w:rPr>
          <w:lang w:val="ru-RU"/>
        </w:rPr>
        <w:t>документа, удостоверяющего личность, и доверенности</w:t>
      </w:r>
      <w:r>
        <w:t> </w:t>
      </w:r>
      <w:r w:rsidRPr="00180B33">
        <w:rPr>
          <w:lang w:val="ru-RU"/>
        </w:rPr>
        <w:t>– уполномоченному представителю заявителя;</w:t>
      </w:r>
    </w:p>
    <w:p w:rsidR="00B464AD" w:rsidRPr="00180B33" w:rsidRDefault="00180B33">
      <w:pPr>
        <w:spacing w:after="60"/>
        <w:ind w:firstLine="566"/>
        <w:jc w:val="both"/>
        <w:rPr>
          <w:lang w:val="ru-RU"/>
        </w:rPr>
      </w:pPr>
      <w:r w:rsidRPr="00180B33">
        <w:rPr>
          <w:lang w:val="ru-RU"/>
        </w:rPr>
        <w:t>документа об уплате государственной пошлины за выдачу свидетельства.</w:t>
      </w:r>
    </w:p>
    <w:p w:rsidR="00B464AD" w:rsidRPr="00180B33" w:rsidRDefault="00180B33">
      <w:pPr>
        <w:spacing w:after="60"/>
        <w:ind w:firstLine="566"/>
        <w:jc w:val="both"/>
        <w:rPr>
          <w:lang w:val="ru-RU"/>
        </w:rPr>
      </w:pPr>
      <w:r w:rsidRPr="00180B33">
        <w:rPr>
          <w:lang w:val="ru-RU"/>
        </w:rPr>
        <w:lastRenderedPageBreak/>
        <w:t>24.</w:t>
      </w:r>
      <w:r>
        <w:t> </w:t>
      </w:r>
      <w:r w:rsidRPr="00180B33">
        <w:rPr>
          <w:lang w:val="ru-RU"/>
        </w:rPr>
        <w:t>Свидетельство должно содержать:</w:t>
      </w:r>
    </w:p>
    <w:p w:rsidR="00B464AD" w:rsidRPr="00180B33" w:rsidRDefault="00180B33">
      <w:pPr>
        <w:spacing w:after="60"/>
        <w:ind w:firstLine="566"/>
        <w:jc w:val="both"/>
        <w:rPr>
          <w:lang w:val="ru-RU"/>
        </w:rPr>
      </w:pPr>
      <w:r w:rsidRPr="00180B33">
        <w:rPr>
          <w:lang w:val="ru-RU"/>
        </w:rPr>
        <w:t>наименование органа, выдавшего свидетельство;</w:t>
      </w:r>
    </w:p>
    <w:p w:rsidR="00B464AD" w:rsidRPr="00180B33" w:rsidRDefault="00180B33">
      <w:pPr>
        <w:spacing w:after="60"/>
        <w:ind w:firstLine="566"/>
        <w:jc w:val="both"/>
        <w:rPr>
          <w:lang w:val="ru-RU"/>
        </w:rPr>
      </w:pPr>
      <w:r w:rsidRPr="00180B33">
        <w:rPr>
          <w:lang w:val="ru-RU"/>
        </w:rPr>
        <w:t>номер свидетельства;</w:t>
      </w:r>
    </w:p>
    <w:p w:rsidR="00B464AD" w:rsidRPr="00180B33" w:rsidRDefault="00180B33">
      <w:pPr>
        <w:spacing w:after="60"/>
        <w:ind w:firstLine="566"/>
        <w:jc w:val="both"/>
        <w:rPr>
          <w:lang w:val="ru-RU"/>
        </w:rPr>
      </w:pPr>
      <w:r w:rsidRPr="00180B33">
        <w:rPr>
          <w:lang w:val="ru-RU"/>
        </w:rPr>
        <w:t>номер и дату принятия решения Межведомственной комиссии о выдаче свидетельства и его переоформлении. При переоформлении также указывается причина переоформления;</w:t>
      </w:r>
    </w:p>
    <w:p w:rsidR="00B464AD" w:rsidRPr="00180B33" w:rsidRDefault="00180B33">
      <w:pPr>
        <w:spacing w:after="60"/>
        <w:ind w:firstLine="566"/>
        <w:jc w:val="both"/>
        <w:rPr>
          <w:lang w:val="ru-RU"/>
        </w:rPr>
      </w:pPr>
      <w:r w:rsidRPr="00180B33">
        <w:rPr>
          <w:lang w:val="ru-RU"/>
        </w:rPr>
        <w:t>сведения об обладателе свидетельства (наименование, место нахождения, учетный номер плательщика);</w:t>
      </w:r>
    </w:p>
    <w:p w:rsidR="00B464AD" w:rsidRPr="00180B33" w:rsidRDefault="00180B33">
      <w:pPr>
        <w:spacing w:after="60"/>
        <w:ind w:firstLine="566"/>
        <w:jc w:val="both"/>
        <w:rPr>
          <w:lang w:val="ru-RU"/>
        </w:rPr>
      </w:pPr>
      <w:r w:rsidRPr="00180B33">
        <w:rPr>
          <w:lang w:val="ru-RU"/>
        </w:rPr>
        <w:t>регистрационный номер свидетельства в реестре;</w:t>
      </w:r>
    </w:p>
    <w:p w:rsidR="00B464AD" w:rsidRPr="00180B33" w:rsidRDefault="00180B33">
      <w:pPr>
        <w:spacing w:after="60"/>
        <w:ind w:firstLine="566"/>
        <w:jc w:val="both"/>
        <w:rPr>
          <w:lang w:val="ru-RU"/>
        </w:rPr>
      </w:pPr>
      <w:r w:rsidRPr="00180B33">
        <w:rPr>
          <w:lang w:val="ru-RU"/>
        </w:rPr>
        <w:t>срок действия свидетельства;</w:t>
      </w:r>
    </w:p>
    <w:p w:rsidR="00B464AD" w:rsidRPr="00180B33" w:rsidRDefault="00180B33">
      <w:pPr>
        <w:spacing w:after="60"/>
        <w:ind w:firstLine="566"/>
        <w:jc w:val="both"/>
        <w:rPr>
          <w:lang w:val="ru-RU"/>
        </w:rPr>
      </w:pPr>
      <w:r w:rsidRPr="00180B33">
        <w:rPr>
          <w:lang w:val="ru-RU"/>
        </w:rPr>
        <w:t>перечень внешнеторговых операций со специфическими товарами (работами, услугами), право на осуществление которых предоставлено обладателю свидетельства;</w:t>
      </w:r>
    </w:p>
    <w:p w:rsidR="00B464AD" w:rsidRPr="00180B33" w:rsidRDefault="00180B33">
      <w:pPr>
        <w:spacing w:after="60"/>
        <w:ind w:firstLine="566"/>
        <w:jc w:val="both"/>
        <w:rPr>
          <w:lang w:val="ru-RU"/>
        </w:rPr>
      </w:pPr>
      <w:r w:rsidRPr="00180B33">
        <w:rPr>
          <w:lang w:val="ru-RU"/>
        </w:rPr>
        <w:t>запись о предоставлении обладателю свидетельства права на осуществление посреднической деятельности (в случае предоставления такого права);</w:t>
      </w:r>
    </w:p>
    <w:p w:rsidR="00B464AD" w:rsidRPr="00180B33" w:rsidRDefault="00180B33">
      <w:pPr>
        <w:spacing w:after="60"/>
        <w:ind w:firstLine="566"/>
        <w:jc w:val="both"/>
        <w:rPr>
          <w:lang w:val="ru-RU"/>
        </w:rPr>
      </w:pPr>
      <w:r w:rsidRPr="00180B33">
        <w:rPr>
          <w:lang w:val="ru-RU"/>
        </w:rPr>
        <w:t>особые условия осуществления внешнеторговой и (или) посреднической деятельности в отношении специфических товаров (работ, услуг) в случае установления таких требований.</w:t>
      </w:r>
    </w:p>
    <w:p w:rsidR="00B464AD" w:rsidRPr="00180B33" w:rsidRDefault="00180B33">
      <w:pPr>
        <w:spacing w:after="60"/>
        <w:ind w:firstLine="566"/>
        <w:jc w:val="both"/>
        <w:rPr>
          <w:lang w:val="ru-RU"/>
        </w:rPr>
      </w:pPr>
      <w:r w:rsidRPr="00180B33">
        <w:rPr>
          <w:lang w:val="ru-RU"/>
        </w:rPr>
        <w:t>25.</w:t>
      </w:r>
      <w:r>
        <w:t> </w:t>
      </w:r>
      <w:r w:rsidRPr="00180B33">
        <w:rPr>
          <w:lang w:val="ru-RU"/>
        </w:rPr>
        <w:t xml:space="preserve">Свидетельство оформляется </w:t>
      </w:r>
      <w:proofErr w:type="spellStart"/>
      <w:r w:rsidRPr="00180B33">
        <w:rPr>
          <w:lang w:val="ru-RU"/>
        </w:rPr>
        <w:t>Госкомвоенпромом</w:t>
      </w:r>
      <w:proofErr w:type="spellEnd"/>
      <w:r w:rsidRPr="00180B33">
        <w:rPr>
          <w:lang w:val="ru-RU"/>
        </w:rPr>
        <w:t xml:space="preserve"> на</w:t>
      </w:r>
      <w:r>
        <w:t> </w:t>
      </w:r>
      <w:r w:rsidRPr="00180B33">
        <w:rPr>
          <w:lang w:val="ru-RU"/>
        </w:rPr>
        <w:t>бланке документа с</w:t>
      </w:r>
      <w:r>
        <w:t> </w:t>
      </w:r>
      <w:r w:rsidRPr="00180B33">
        <w:rPr>
          <w:lang w:val="ru-RU"/>
        </w:rPr>
        <w:t xml:space="preserve">определенной степенью защиты, подписывается Председателем </w:t>
      </w:r>
      <w:proofErr w:type="spellStart"/>
      <w:r w:rsidRPr="00180B33">
        <w:rPr>
          <w:lang w:val="ru-RU"/>
        </w:rPr>
        <w:t>Госкомвоенпрома</w:t>
      </w:r>
      <w:proofErr w:type="spellEnd"/>
      <w:r w:rsidRPr="00180B33">
        <w:rPr>
          <w:lang w:val="ru-RU"/>
        </w:rPr>
        <w:t xml:space="preserve"> или уполномоченным им должностным лицом </w:t>
      </w:r>
      <w:proofErr w:type="spellStart"/>
      <w:r w:rsidRPr="00180B33">
        <w:rPr>
          <w:lang w:val="ru-RU"/>
        </w:rPr>
        <w:t>Госкомвоенпрома</w:t>
      </w:r>
      <w:proofErr w:type="spellEnd"/>
      <w:r w:rsidRPr="00180B33">
        <w:rPr>
          <w:lang w:val="ru-RU"/>
        </w:rPr>
        <w:t xml:space="preserve"> и заверяется печатью «</w:t>
      </w:r>
      <w:proofErr w:type="spellStart"/>
      <w:r w:rsidRPr="00180B33">
        <w:rPr>
          <w:lang w:val="ru-RU"/>
        </w:rPr>
        <w:t>Экспартны</w:t>
      </w:r>
      <w:proofErr w:type="spellEnd"/>
      <w:r w:rsidRPr="00180B33">
        <w:rPr>
          <w:lang w:val="ru-RU"/>
        </w:rPr>
        <w:t xml:space="preserve"> </w:t>
      </w:r>
      <w:proofErr w:type="spellStart"/>
      <w:r w:rsidRPr="00180B33">
        <w:rPr>
          <w:lang w:val="ru-RU"/>
        </w:rPr>
        <w:t>кантроль</w:t>
      </w:r>
      <w:proofErr w:type="spellEnd"/>
      <w:r w:rsidRPr="00180B33">
        <w:rPr>
          <w:lang w:val="ru-RU"/>
        </w:rPr>
        <w:t>» с изображением Государственного герба Республики Беларусь.</w:t>
      </w:r>
    </w:p>
    <w:p w:rsidR="00B464AD" w:rsidRPr="00180B33" w:rsidRDefault="00180B33">
      <w:pPr>
        <w:spacing w:after="60"/>
        <w:ind w:firstLine="566"/>
        <w:jc w:val="both"/>
        <w:rPr>
          <w:lang w:val="ru-RU"/>
        </w:rPr>
      </w:pPr>
      <w:r w:rsidRPr="00180B33">
        <w:rPr>
          <w:lang w:val="ru-RU"/>
        </w:rPr>
        <w:t>26.</w:t>
      </w:r>
      <w:r>
        <w:t> </w:t>
      </w:r>
      <w:r w:rsidRPr="00180B33">
        <w:rPr>
          <w:lang w:val="ru-RU"/>
        </w:rPr>
        <w:t xml:space="preserve">Обладатель свидетельства обязан обратиться в </w:t>
      </w:r>
      <w:proofErr w:type="spellStart"/>
      <w:r w:rsidRPr="00180B33">
        <w:rPr>
          <w:lang w:val="ru-RU"/>
        </w:rPr>
        <w:t>Госкомвоенпром</w:t>
      </w:r>
      <w:proofErr w:type="spellEnd"/>
      <w:r w:rsidRPr="00180B33">
        <w:rPr>
          <w:lang w:val="ru-RU"/>
        </w:rPr>
        <w:t xml:space="preserve"> с заявлением о переоформлении свидетельства с приложением документов (их копий), подтверждающих необходимость переоформления свидетельства, в случаях:</w:t>
      </w:r>
    </w:p>
    <w:p w:rsidR="00B464AD" w:rsidRPr="00180B33" w:rsidRDefault="00180B33">
      <w:pPr>
        <w:spacing w:after="60"/>
        <w:ind w:firstLine="566"/>
        <w:jc w:val="both"/>
        <w:rPr>
          <w:lang w:val="ru-RU"/>
        </w:rPr>
      </w:pPr>
      <w:r w:rsidRPr="00180B33">
        <w:rPr>
          <w:lang w:val="ru-RU"/>
        </w:rPr>
        <w:t>изменения сведений об обладателе свидетельства, указанных в свидетельстве,</w:t>
      </w:r>
      <w:r>
        <w:t> </w:t>
      </w:r>
      <w:r w:rsidRPr="00180B33">
        <w:rPr>
          <w:lang w:val="ru-RU"/>
        </w:rPr>
        <w:t>– в</w:t>
      </w:r>
      <w:r>
        <w:t> </w:t>
      </w:r>
      <w:r w:rsidRPr="00180B33">
        <w:rPr>
          <w:lang w:val="ru-RU"/>
        </w:rPr>
        <w:t>месячный срок, если иное не установлено законодательными актами;</w:t>
      </w:r>
    </w:p>
    <w:p w:rsidR="00B464AD" w:rsidRPr="00180B33" w:rsidRDefault="00180B33">
      <w:pPr>
        <w:spacing w:after="60"/>
        <w:ind w:firstLine="566"/>
        <w:jc w:val="both"/>
        <w:rPr>
          <w:lang w:val="ru-RU"/>
        </w:rPr>
      </w:pPr>
      <w:r w:rsidRPr="00180B33">
        <w:rPr>
          <w:lang w:val="ru-RU"/>
        </w:rPr>
        <w:t>необходимости внесения изменений и (или) дополнений в перечень внешнеторговых операций со специфическими товарами (работами, услугами), указанных в свидетельстве, либо при намерении обладателя свидетельства осуществлять посредническую деятельность</w:t>
      </w:r>
      <w:r>
        <w:t> </w:t>
      </w:r>
      <w:r w:rsidRPr="00180B33">
        <w:rPr>
          <w:lang w:val="ru-RU"/>
        </w:rPr>
        <w:t>– за два месяца до планируемого начала осуществления не указанных в свидетельстве внешнеторговых операций со специфическими товарами (работами, услугами) и (или) посреднической деятельности.</w:t>
      </w:r>
    </w:p>
    <w:p w:rsidR="00B464AD" w:rsidRPr="00180B33" w:rsidRDefault="00180B33">
      <w:pPr>
        <w:spacing w:after="60"/>
        <w:ind w:firstLine="566"/>
        <w:jc w:val="both"/>
        <w:rPr>
          <w:lang w:val="ru-RU"/>
        </w:rPr>
      </w:pPr>
      <w:r w:rsidRPr="00180B33">
        <w:rPr>
          <w:lang w:val="ru-RU"/>
        </w:rPr>
        <w:t>Месячный срок для обращения с заявлением о переоформлении свидетельства исчисляется со дня:</w:t>
      </w:r>
    </w:p>
    <w:p w:rsidR="00B464AD" w:rsidRPr="00180B33" w:rsidRDefault="00180B33">
      <w:pPr>
        <w:spacing w:after="60"/>
        <w:ind w:firstLine="566"/>
        <w:jc w:val="both"/>
        <w:rPr>
          <w:lang w:val="ru-RU"/>
        </w:rPr>
      </w:pPr>
      <w:r w:rsidRPr="00180B33">
        <w:rPr>
          <w:lang w:val="ru-RU"/>
        </w:rPr>
        <w:t>государственной регистрации изменений и (или) дополнений, внесенных в учредительные документы обладателя свидетельства;</w:t>
      </w:r>
    </w:p>
    <w:p w:rsidR="00B464AD" w:rsidRPr="00180B33" w:rsidRDefault="00180B33">
      <w:pPr>
        <w:spacing w:after="60"/>
        <w:ind w:firstLine="566"/>
        <w:jc w:val="both"/>
        <w:rPr>
          <w:lang w:val="ru-RU"/>
        </w:rPr>
      </w:pPr>
      <w:r w:rsidRPr="00180B33">
        <w:rPr>
          <w:lang w:val="ru-RU"/>
        </w:rPr>
        <w:t>направления в регистрирующий орган уведомления об изменении места нахождения обладателя свидетельства;</w:t>
      </w:r>
    </w:p>
    <w:p w:rsidR="00B464AD" w:rsidRPr="00180B33" w:rsidRDefault="00180B33">
      <w:pPr>
        <w:spacing w:after="60"/>
        <w:ind w:firstLine="566"/>
        <w:jc w:val="both"/>
        <w:rPr>
          <w:lang w:val="ru-RU"/>
        </w:rPr>
      </w:pPr>
      <w:r w:rsidRPr="00180B33">
        <w:rPr>
          <w:lang w:val="ru-RU"/>
        </w:rPr>
        <w:t>вступления в силу нормативного правового акта, влекущего необходимость переоформления свидетельства.</w:t>
      </w:r>
    </w:p>
    <w:p w:rsidR="00B464AD" w:rsidRPr="00180B33" w:rsidRDefault="00180B33">
      <w:pPr>
        <w:spacing w:after="60"/>
        <w:ind w:firstLine="566"/>
        <w:jc w:val="both"/>
        <w:rPr>
          <w:lang w:val="ru-RU"/>
        </w:rPr>
      </w:pPr>
      <w:r w:rsidRPr="00180B33">
        <w:rPr>
          <w:lang w:val="ru-RU"/>
        </w:rPr>
        <w:t>27.</w:t>
      </w:r>
      <w:r>
        <w:t> </w:t>
      </w:r>
      <w:r w:rsidRPr="00180B33">
        <w:rPr>
          <w:lang w:val="ru-RU"/>
        </w:rPr>
        <w:t xml:space="preserve">Обладатель свидетельства информирует </w:t>
      </w:r>
      <w:proofErr w:type="spellStart"/>
      <w:r w:rsidRPr="00180B33">
        <w:rPr>
          <w:lang w:val="ru-RU"/>
        </w:rPr>
        <w:t>Госкомвоенпром</w:t>
      </w:r>
      <w:proofErr w:type="spellEnd"/>
      <w:r w:rsidRPr="00180B33">
        <w:rPr>
          <w:lang w:val="ru-RU"/>
        </w:rPr>
        <w:t xml:space="preserve"> в случаях изменения:</w:t>
      </w:r>
    </w:p>
    <w:p w:rsidR="00B464AD" w:rsidRPr="00180B33" w:rsidRDefault="00180B33">
      <w:pPr>
        <w:spacing w:after="60"/>
        <w:ind w:firstLine="566"/>
        <w:jc w:val="both"/>
        <w:rPr>
          <w:lang w:val="ru-RU"/>
        </w:rPr>
      </w:pPr>
      <w:r w:rsidRPr="00180B33">
        <w:rPr>
          <w:lang w:val="ru-RU"/>
        </w:rPr>
        <w:t>состава учредителей (участников), собственников имущества этого юридического лица</w:t>
      </w:r>
      <w:r>
        <w:t> </w:t>
      </w:r>
      <w:r w:rsidRPr="00180B33">
        <w:rPr>
          <w:lang w:val="ru-RU"/>
        </w:rPr>
        <w:t>– в месячный срок после соответствующих изменений;</w:t>
      </w:r>
    </w:p>
    <w:p w:rsidR="00B464AD" w:rsidRPr="00180B33" w:rsidRDefault="00180B33">
      <w:pPr>
        <w:spacing w:after="60"/>
        <w:ind w:firstLine="566"/>
        <w:jc w:val="both"/>
        <w:rPr>
          <w:lang w:val="ru-RU"/>
        </w:rPr>
      </w:pPr>
      <w:r w:rsidRPr="00180B33">
        <w:rPr>
          <w:lang w:val="ru-RU"/>
        </w:rPr>
        <w:t>текущих (расчетных) банковских счетов, указанных в справке в соответствии с частью второй пункта 15 настоящего Положения,</w:t>
      </w:r>
      <w:r>
        <w:t> </w:t>
      </w:r>
      <w:r w:rsidRPr="00180B33">
        <w:rPr>
          <w:lang w:val="ru-RU"/>
        </w:rPr>
        <w:t>– не позднее чем за 15 дней до начала их использования для соответствующих целей.</w:t>
      </w:r>
    </w:p>
    <w:p w:rsidR="00B464AD" w:rsidRPr="00180B33" w:rsidRDefault="00180B33">
      <w:pPr>
        <w:spacing w:after="60"/>
        <w:ind w:firstLine="566"/>
        <w:jc w:val="both"/>
        <w:rPr>
          <w:lang w:val="ru-RU"/>
        </w:rPr>
      </w:pPr>
      <w:r w:rsidRPr="00180B33">
        <w:rPr>
          <w:lang w:val="ru-RU"/>
        </w:rPr>
        <w:lastRenderedPageBreak/>
        <w:t>28.</w:t>
      </w:r>
      <w:r>
        <w:t> </w:t>
      </w:r>
      <w:r w:rsidRPr="00180B33">
        <w:rPr>
          <w:lang w:val="ru-RU"/>
        </w:rPr>
        <w:t xml:space="preserve">При подаче обладателем свидетельства заявления о переоформлении свидетельства в сроки, установленные в части первой пункта 26 настоящего Положения, свидетельство может быть переоформлено </w:t>
      </w:r>
      <w:proofErr w:type="spellStart"/>
      <w:r w:rsidRPr="00180B33">
        <w:rPr>
          <w:lang w:val="ru-RU"/>
        </w:rPr>
        <w:t>Госкомвоенпромом</w:t>
      </w:r>
      <w:proofErr w:type="spellEnd"/>
      <w:r w:rsidRPr="00180B33">
        <w:rPr>
          <w:lang w:val="ru-RU"/>
        </w:rPr>
        <w:t>:</w:t>
      </w:r>
    </w:p>
    <w:p w:rsidR="00B464AD" w:rsidRPr="00180B33" w:rsidRDefault="00180B33">
      <w:pPr>
        <w:spacing w:after="60"/>
        <w:ind w:firstLine="566"/>
        <w:jc w:val="both"/>
        <w:rPr>
          <w:lang w:val="ru-RU"/>
        </w:rPr>
      </w:pPr>
      <w:r w:rsidRPr="00180B33">
        <w:rPr>
          <w:lang w:val="ru-RU"/>
        </w:rPr>
        <w:t>в порядке, предусмотренном в пунктах 16–20 настоящего Положения, по решению Межведомственной комиссии в случаях изменения и (или) дополнения указанных в свидетельстве внешнеторговых операций со специфическими товарами (работами, услугами) и (или) предоставления (лишения) права на осуществление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без решения Межведомственной комиссии в течение пяти рабочих дней со дня поступления заявления с приложением необходимых документов в случае изменения сведений об обладателе свидетельства, указанных в свидетельстве.</w:t>
      </w:r>
    </w:p>
    <w:p w:rsidR="00B464AD" w:rsidRPr="00180B33" w:rsidRDefault="00180B33">
      <w:pPr>
        <w:spacing w:after="60"/>
        <w:ind w:firstLine="566"/>
        <w:jc w:val="both"/>
        <w:rPr>
          <w:lang w:val="ru-RU"/>
        </w:rPr>
      </w:pPr>
      <w:r w:rsidRPr="00180B33">
        <w:rPr>
          <w:lang w:val="ru-RU"/>
        </w:rPr>
        <w:t>29.</w:t>
      </w:r>
      <w:r>
        <w:t> </w:t>
      </w:r>
      <w:r w:rsidRPr="00180B33">
        <w:rPr>
          <w:lang w:val="ru-RU"/>
        </w:rPr>
        <w:t>При подаче заявления о переоформлении свидетельства в сроки, установленные в части первой пункта 26 настоящего Положения, обладатель свидетельства до получения нового свидетельства осуществляет внешнеторговую и (или) посредническую деятельность в отношении специфических товаров (работ, услуг) на основании ранее выданного свидетельства при условии, что срок его действия не истек, а осуществляемая обладателем свидетельства внешнеторговая и (или) посредническая деятельность соответствует определенным в свидетельстве внешнеторговым операциям со специфическими товарами (работами, услугами).</w:t>
      </w:r>
    </w:p>
    <w:p w:rsidR="00B464AD" w:rsidRPr="00180B33" w:rsidRDefault="00180B33">
      <w:pPr>
        <w:spacing w:after="60"/>
        <w:ind w:firstLine="566"/>
        <w:jc w:val="both"/>
        <w:rPr>
          <w:lang w:val="ru-RU"/>
        </w:rPr>
      </w:pPr>
      <w:r w:rsidRPr="00180B33">
        <w:rPr>
          <w:lang w:val="ru-RU"/>
        </w:rPr>
        <w:t>30.</w:t>
      </w:r>
      <w:r>
        <w:t> </w:t>
      </w:r>
      <w:r w:rsidRPr="00180B33">
        <w:rPr>
          <w:lang w:val="ru-RU"/>
        </w:rPr>
        <w:t>Свидетельство переоформляется на новом бланке и ему присваивается новый номер.</w:t>
      </w:r>
    </w:p>
    <w:p w:rsidR="00B464AD" w:rsidRPr="00180B33" w:rsidRDefault="00180B33">
      <w:pPr>
        <w:spacing w:after="60"/>
        <w:ind w:firstLine="566"/>
        <w:jc w:val="both"/>
        <w:rPr>
          <w:lang w:val="ru-RU"/>
        </w:rPr>
      </w:pPr>
      <w:r w:rsidRPr="00180B33">
        <w:rPr>
          <w:lang w:val="ru-RU"/>
        </w:rPr>
        <w:t>31.</w:t>
      </w:r>
      <w:r>
        <w:t> </w:t>
      </w:r>
      <w:r w:rsidRPr="00180B33">
        <w:rPr>
          <w:lang w:val="ru-RU"/>
        </w:rPr>
        <w:t xml:space="preserve">Переоформленное свидетельство выдается заявителю при представлении документов, указанных в пункте 23 настоящего Положения. При этом оригинал ранее выданного свидетельства (его дубликат) подлежит возврату в </w:t>
      </w:r>
      <w:proofErr w:type="spellStart"/>
      <w:r w:rsidRPr="00180B33">
        <w:rPr>
          <w:lang w:val="ru-RU"/>
        </w:rPr>
        <w:t>Госкомвоенпром</w:t>
      </w:r>
      <w:proofErr w:type="spellEnd"/>
      <w:r w:rsidRPr="00180B33">
        <w:rPr>
          <w:lang w:val="ru-RU"/>
        </w:rPr>
        <w:t>.</w:t>
      </w:r>
    </w:p>
    <w:p w:rsidR="00B464AD" w:rsidRPr="00180B33" w:rsidRDefault="00180B33">
      <w:pPr>
        <w:spacing w:after="60"/>
        <w:ind w:firstLine="566"/>
        <w:jc w:val="both"/>
        <w:rPr>
          <w:lang w:val="ru-RU"/>
        </w:rPr>
      </w:pPr>
      <w:r w:rsidRPr="00180B33">
        <w:rPr>
          <w:lang w:val="ru-RU"/>
        </w:rPr>
        <w:t>32.</w:t>
      </w:r>
      <w:r>
        <w:t> </w:t>
      </w:r>
      <w:r w:rsidRPr="00180B33">
        <w:rPr>
          <w:lang w:val="ru-RU"/>
        </w:rPr>
        <w:t>При реорганизации обладателя свидетельства в форме преобразования, слияния, выделения или разделения вновь возникшее юридическое лицо при намерении осуществлять внешнеторговую и (или) посредническую деятельность в отношении специфических товаров (работ, услуг) реорганизованного обладателя свидетельства в течение одного месяца со дня своей государственной регистрации обязано обратиться за получением нового свидетельства в порядке, установленном настоящим Положением.</w:t>
      </w:r>
    </w:p>
    <w:p w:rsidR="00B464AD" w:rsidRPr="00180B33" w:rsidRDefault="00180B33">
      <w:pPr>
        <w:spacing w:after="60"/>
        <w:ind w:firstLine="566"/>
        <w:jc w:val="both"/>
        <w:rPr>
          <w:lang w:val="ru-RU"/>
        </w:rPr>
      </w:pPr>
      <w:r w:rsidRPr="00180B33">
        <w:rPr>
          <w:lang w:val="ru-RU"/>
        </w:rPr>
        <w:t>33.</w:t>
      </w:r>
      <w:r>
        <w:t> </w:t>
      </w:r>
      <w:r w:rsidRPr="00180B33">
        <w:rPr>
          <w:lang w:val="ru-RU"/>
        </w:rPr>
        <w:t>При реорганизации обладателя свидетельства в форме выделения либо присоединения к нему другого юридического лица в случае, если сведения, указанные в свидетельстве реорганизованного лицензиата, не изменились, этот обладатель свидетельства вправе осуществлять внешнеторговую и (или) посредническую деятельность в отношении специфических товаров (работ, услуг) на основании ранее выданного свидетельства. В случае, если данные сведения изменились, реорганизованный обладатель свидетельства обязан обратиться с заявлением о переоформлении свидетельства в порядке, предусмотренном в пункте 26 настоящего Положения.</w:t>
      </w:r>
    </w:p>
    <w:p w:rsidR="00B464AD" w:rsidRPr="00180B33" w:rsidRDefault="00180B33">
      <w:pPr>
        <w:spacing w:after="60"/>
        <w:ind w:firstLine="566"/>
        <w:jc w:val="both"/>
        <w:rPr>
          <w:lang w:val="ru-RU"/>
        </w:rPr>
      </w:pPr>
      <w:r w:rsidRPr="00180B33">
        <w:rPr>
          <w:lang w:val="ru-RU"/>
        </w:rPr>
        <w:t>34.</w:t>
      </w:r>
      <w:r>
        <w:t> </w:t>
      </w:r>
      <w:r w:rsidRPr="00180B33">
        <w:rPr>
          <w:lang w:val="ru-RU"/>
        </w:rPr>
        <w:t>Свидетельство выдается на срок не менее одного года и не более пяти лет.</w:t>
      </w:r>
    </w:p>
    <w:p w:rsidR="00B464AD" w:rsidRPr="00180B33" w:rsidRDefault="00180B33">
      <w:pPr>
        <w:spacing w:after="60"/>
        <w:ind w:firstLine="566"/>
        <w:jc w:val="both"/>
        <w:rPr>
          <w:lang w:val="ru-RU"/>
        </w:rPr>
      </w:pPr>
      <w:r w:rsidRPr="00180B33">
        <w:rPr>
          <w:lang w:val="ru-RU"/>
        </w:rPr>
        <w:t>Срок действия свидетельства исчисляется со дня принятия Межведомственной комиссией решения о его выдаче.</w:t>
      </w:r>
    </w:p>
    <w:p w:rsidR="00B464AD" w:rsidRPr="00180B33" w:rsidRDefault="00180B33">
      <w:pPr>
        <w:spacing w:after="60"/>
        <w:ind w:firstLine="566"/>
        <w:jc w:val="both"/>
        <w:rPr>
          <w:lang w:val="ru-RU"/>
        </w:rPr>
      </w:pPr>
      <w:r w:rsidRPr="00180B33">
        <w:rPr>
          <w:lang w:val="ru-RU"/>
        </w:rPr>
        <w:t>35.</w:t>
      </w:r>
      <w:r>
        <w:t> </w:t>
      </w:r>
      <w:r w:rsidRPr="00180B33">
        <w:rPr>
          <w:lang w:val="ru-RU"/>
        </w:rPr>
        <w:t xml:space="preserve">В случае, если обладатель свидетельства планирует и в дальнейшем осуществлять внешнеторговую и (или) посредническую деятельность в отношении специфических товаров (работ, услуг), он обязан не позднее чем за месяц и не ранее чем за два месяца до истечения срока действия свидетельства направить в </w:t>
      </w:r>
      <w:proofErr w:type="spellStart"/>
      <w:r w:rsidRPr="00180B33">
        <w:rPr>
          <w:lang w:val="ru-RU"/>
        </w:rPr>
        <w:t>Госкомвоенпром</w:t>
      </w:r>
      <w:proofErr w:type="spellEnd"/>
      <w:r w:rsidRPr="00180B33">
        <w:rPr>
          <w:lang w:val="ru-RU"/>
        </w:rPr>
        <w:t xml:space="preserve"> заявление в соответствии с частью первой пункта 15 настоящего Положения.</w:t>
      </w:r>
    </w:p>
    <w:p w:rsidR="00B464AD" w:rsidRPr="00180B33" w:rsidRDefault="00180B33">
      <w:pPr>
        <w:spacing w:after="60"/>
        <w:ind w:firstLine="566"/>
        <w:jc w:val="both"/>
        <w:rPr>
          <w:lang w:val="ru-RU"/>
        </w:rPr>
      </w:pPr>
      <w:r w:rsidRPr="00180B33">
        <w:rPr>
          <w:lang w:val="ru-RU"/>
        </w:rPr>
        <w:lastRenderedPageBreak/>
        <w:t>36.</w:t>
      </w:r>
      <w:r>
        <w:t> </w:t>
      </w:r>
      <w:r w:rsidRPr="00180B33">
        <w:rPr>
          <w:lang w:val="ru-RU"/>
        </w:rPr>
        <w:t xml:space="preserve">В случае утраты свидетельства обладатель свидетельства обязан письменно уведомить об этом </w:t>
      </w:r>
      <w:proofErr w:type="spellStart"/>
      <w:r w:rsidRPr="00180B33">
        <w:rPr>
          <w:lang w:val="ru-RU"/>
        </w:rPr>
        <w:t>Госкомвоенпром</w:t>
      </w:r>
      <w:proofErr w:type="spellEnd"/>
      <w:r w:rsidRPr="00180B33">
        <w:rPr>
          <w:lang w:val="ru-RU"/>
        </w:rPr>
        <w:t xml:space="preserve"> с указанием причин утраты свидетельства и вправе обратиться за выдачей его дубликата.</w:t>
      </w:r>
    </w:p>
    <w:p w:rsidR="00B464AD" w:rsidRPr="00180B33" w:rsidRDefault="00180B33">
      <w:pPr>
        <w:spacing w:after="60"/>
        <w:ind w:firstLine="566"/>
        <w:jc w:val="both"/>
        <w:rPr>
          <w:lang w:val="ru-RU"/>
        </w:rPr>
      </w:pPr>
      <w:r w:rsidRPr="00180B33">
        <w:rPr>
          <w:lang w:val="ru-RU"/>
        </w:rPr>
        <w:t>37.</w:t>
      </w:r>
      <w:r>
        <w:t> </w:t>
      </w:r>
      <w:r w:rsidRPr="00180B33">
        <w:rPr>
          <w:lang w:val="ru-RU"/>
        </w:rPr>
        <w:t xml:space="preserve">Для получения дубликата свидетельства обладатель свидетельства обязан представить в </w:t>
      </w:r>
      <w:proofErr w:type="spellStart"/>
      <w:r w:rsidRPr="00180B33">
        <w:rPr>
          <w:lang w:val="ru-RU"/>
        </w:rPr>
        <w:t>Госкомвоенпром</w:t>
      </w:r>
      <w:proofErr w:type="spellEnd"/>
      <w:r w:rsidRPr="00180B33">
        <w:rPr>
          <w:lang w:val="ru-RU"/>
        </w:rPr>
        <w:t xml:space="preserve"> заявление о выдаче дубликата свидетельства.</w:t>
      </w:r>
    </w:p>
    <w:p w:rsidR="00B464AD" w:rsidRPr="00180B33" w:rsidRDefault="00180B33">
      <w:pPr>
        <w:spacing w:after="60"/>
        <w:ind w:firstLine="566"/>
        <w:jc w:val="both"/>
        <w:rPr>
          <w:lang w:val="ru-RU"/>
        </w:rPr>
      </w:pPr>
      <w:r w:rsidRPr="00180B33">
        <w:rPr>
          <w:lang w:val="ru-RU"/>
        </w:rPr>
        <w:t xml:space="preserve">Дубликат свидетельства оформляется </w:t>
      </w:r>
      <w:proofErr w:type="spellStart"/>
      <w:r w:rsidRPr="00180B33">
        <w:rPr>
          <w:lang w:val="ru-RU"/>
        </w:rPr>
        <w:t>Госкомвоенпромом</w:t>
      </w:r>
      <w:proofErr w:type="spellEnd"/>
      <w:r w:rsidRPr="00180B33">
        <w:rPr>
          <w:lang w:val="ru-RU"/>
        </w:rPr>
        <w:t xml:space="preserve"> на новом бланке в течение пяти рабочих дней со дня принятия заявления о выдаче дубликата свидетельства и выдается обладателю свидетельства при предъявлении документов, указанных в абзацах втором и третьем пункта 23 настоящего Положения. Копия выданного дубликата свидетельства хранится в </w:t>
      </w:r>
      <w:proofErr w:type="spellStart"/>
      <w:r w:rsidRPr="00180B33">
        <w:rPr>
          <w:lang w:val="ru-RU"/>
        </w:rPr>
        <w:t>Госкомвоенпроме</w:t>
      </w:r>
      <w:proofErr w:type="spellEnd"/>
      <w:r w:rsidRPr="00180B33">
        <w:rPr>
          <w:lang w:val="ru-RU"/>
        </w:rPr>
        <w:t>.</w:t>
      </w:r>
    </w:p>
    <w:p w:rsidR="00B464AD" w:rsidRPr="00180B33" w:rsidRDefault="00180B33">
      <w:pPr>
        <w:spacing w:after="60"/>
        <w:ind w:firstLine="566"/>
        <w:jc w:val="both"/>
        <w:rPr>
          <w:lang w:val="ru-RU"/>
        </w:rPr>
      </w:pPr>
      <w:r w:rsidRPr="00180B33">
        <w:rPr>
          <w:lang w:val="ru-RU"/>
        </w:rPr>
        <w:t>До выдачи дубликата свидетельства действие свидетельства не приостанавливается.</w:t>
      </w:r>
    </w:p>
    <w:p w:rsidR="00B464AD" w:rsidRPr="00180B33" w:rsidRDefault="00180B33">
      <w:pPr>
        <w:spacing w:before="240" w:after="240"/>
        <w:jc w:val="center"/>
        <w:rPr>
          <w:lang w:val="ru-RU"/>
        </w:rPr>
      </w:pPr>
      <w:r w:rsidRPr="00180B33">
        <w:rPr>
          <w:b/>
          <w:bCs/>
          <w:caps/>
          <w:lang w:val="ru-RU"/>
        </w:rPr>
        <w:t>ГЛАВА 3</w:t>
      </w:r>
      <w:r w:rsidRPr="00180B33">
        <w:rPr>
          <w:lang w:val="ru-RU"/>
        </w:rPr>
        <w:br/>
      </w:r>
      <w:r w:rsidRPr="00180B33">
        <w:rPr>
          <w:b/>
          <w:bCs/>
          <w:caps/>
          <w:lang w:val="ru-RU"/>
        </w:rPr>
        <w:t>ПРАВА И ОБЯЗАННОСТИ ОБЛАДАТЕЛЕЙ СВИДЕТЕЛЬСТВА, ОСУЩЕСТВЛЯЮЩИХ ВНЕШНЕТОРГОВУЮ И (ИЛИ) ПОСРЕДНИЧЕСКУЮ ДЕЯТЕЛЬНОСТЬ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38.</w:t>
      </w:r>
      <w:r>
        <w:t> </w:t>
      </w:r>
      <w:r w:rsidRPr="00180B33">
        <w:rPr>
          <w:lang w:val="ru-RU"/>
        </w:rPr>
        <w:t>Обладатель свидетельства в течение указанного в нем срока вправе в установленном порядке осуществлять внешнеторговую и (или) посредническую деятельность в отношении специфических товаров (работ, услуг) в пределах предоставленного права, в том числе:</w:t>
      </w:r>
    </w:p>
    <w:p w:rsidR="00B464AD" w:rsidRPr="00180B33" w:rsidRDefault="00180B33">
      <w:pPr>
        <w:spacing w:after="60"/>
        <w:ind w:firstLine="566"/>
        <w:jc w:val="both"/>
        <w:rPr>
          <w:lang w:val="ru-RU"/>
        </w:rPr>
      </w:pPr>
      <w:r w:rsidRPr="00180B33">
        <w:rPr>
          <w:lang w:val="ru-RU"/>
        </w:rPr>
        <w:t>проводить поиск иностранных заказчиков, вступать с ними в переговоры и сообщать им ориентировочную цену на предлагаемые для экспорта специфические товары (работы, услуги), предварительно согласованную с собственником имущества (уполномоченным им органом), заключать с ними в установленном порядке договоры (контракты);</w:t>
      </w:r>
    </w:p>
    <w:p w:rsidR="00B464AD" w:rsidRPr="00180B33" w:rsidRDefault="00180B33">
      <w:pPr>
        <w:spacing w:after="60"/>
        <w:ind w:firstLine="566"/>
        <w:jc w:val="both"/>
        <w:rPr>
          <w:lang w:val="ru-RU"/>
        </w:rPr>
      </w:pPr>
      <w:r w:rsidRPr="00180B33">
        <w:rPr>
          <w:lang w:val="ru-RU"/>
        </w:rPr>
        <w:t>осуществлять рекламную и иную маркетинговую деятельность в отношении специфических товаров (работ, услуг), участвовать в соответствующих выставках (показах);</w:t>
      </w:r>
    </w:p>
    <w:p w:rsidR="00B464AD" w:rsidRPr="00180B33" w:rsidRDefault="00180B33">
      <w:pPr>
        <w:spacing w:after="60"/>
        <w:ind w:firstLine="566"/>
        <w:jc w:val="both"/>
        <w:rPr>
          <w:lang w:val="ru-RU"/>
        </w:rPr>
      </w:pPr>
      <w:r w:rsidRPr="00180B33">
        <w:rPr>
          <w:lang w:val="ru-RU"/>
        </w:rPr>
        <w:t>командировать специалистов для работы, связанной со специфическими товарами (работами, услугами), за рубежом и принимать в Республике Беларусь иностранные делегации (специалистов);</w:t>
      </w:r>
    </w:p>
    <w:p w:rsidR="00B464AD" w:rsidRPr="00180B33" w:rsidRDefault="00180B33">
      <w:pPr>
        <w:spacing w:after="60"/>
        <w:ind w:firstLine="566"/>
        <w:jc w:val="both"/>
        <w:rPr>
          <w:lang w:val="ru-RU"/>
        </w:rPr>
      </w:pPr>
      <w:r w:rsidRPr="00180B33">
        <w:rPr>
          <w:lang w:val="ru-RU"/>
        </w:rPr>
        <w:t>осуществлять посредническую деятельность в пределах предоставленных полномочий согласно пункту 5 настоящего Положения;</w:t>
      </w:r>
    </w:p>
    <w:p w:rsidR="00B464AD" w:rsidRPr="00180B33" w:rsidRDefault="00180B33">
      <w:pPr>
        <w:spacing w:after="60"/>
        <w:ind w:firstLine="566"/>
        <w:jc w:val="both"/>
        <w:rPr>
          <w:lang w:val="ru-RU"/>
        </w:rPr>
      </w:pPr>
      <w:r w:rsidRPr="00180B33">
        <w:rPr>
          <w:lang w:val="ru-RU"/>
        </w:rPr>
        <w:t>совершать иные действия в соответствии с законодательством.</w:t>
      </w:r>
    </w:p>
    <w:p w:rsidR="00B464AD" w:rsidRPr="00180B33" w:rsidRDefault="00180B33">
      <w:pPr>
        <w:spacing w:after="60"/>
        <w:ind w:firstLine="566"/>
        <w:jc w:val="both"/>
        <w:rPr>
          <w:lang w:val="ru-RU"/>
        </w:rPr>
      </w:pPr>
      <w:r w:rsidRPr="00180B33">
        <w:rPr>
          <w:lang w:val="ru-RU"/>
        </w:rPr>
        <w:t>39.</w:t>
      </w:r>
      <w:r>
        <w:t> </w:t>
      </w:r>
      <w:r w:rsidRPr="00180B33">
        <w:rPr>
          <w:lang w:val="ru-RU"/>
        </w:rPr>
        <w:t>При осуществлении внешнеторговой и (или) посреднической деятельности в отношении специфических товаров (работ, услуг) обладатель свидетельства обязан:</w:t>
      </w:r>
    </w:p>
    <w:p w:rsidR="00B464AD" w:rsidRPr="00180B33" w:rsidRDefault="00180B33">
      <w:pPr>
        <w:spacing w:after="60"/>
        <w:ind w:firstLine="566"/>
        <w:jc w:val="both"/>
        <w:rPr>
          <w:spacing w:val="-4"/>
          <w:lang w:val="ru-RU"/>
        </w:rPr>
      </w:pPr>
      <w:r w:rsidRPr="00180B33">
        <w:rPr>
          <w:spacing w:val="-4"/>
          <w:lang w:val="ru-RU"/>
        </w:rPr>
        <w:t>соблюдать законодательство в области экспортного контроля и о государственных секретах, не допускать нарушения международных обязательств Республики Беларусь в области нераспространения оружия массового поражения, средств доставки, технологий создания оружия массового поражения и средств доставки, контроля за ввозом и вывозом специфических товаров (работ, услуг), а также в области противодействия террористической деятельности;</w:t>
      </w:r>
    </w:p>
    <w:p w:rsidR="00B464AD" w:rsidRPr="00180B33" w:rsidRDefault="00180B33">
      <w:pPr>
        <w:spacing w:after="60"/>
        <w:ind w:firstLine="566"/>
        <w:jc w:val="both"/>
        <w:rPr>
          <w:spacing w:val="-4"/>
          <w:lang w:val="ru-RU"/>
        </w:rPr>
      </w:pPr>
      <w:r w:rsidRPr="00180B33">
        <w:rPr>
          <w:spacing w:val="-4"/>
          <w:lang w:val="ru-RU"/>
        </w:rPr>
        <w:t>не совершать действий, в результате которых может быть нанесен ущерб национальной безопасности Республики Беларусь;</w:t>
      </w:r>
    </w:p>
    <w:p w:rsidR="00B464AD" w:rsidRPr="00180B33" w:rsidRDefault="00180B33">
      <w:pPr>
        <w:spacing w:after="60"/>
        <w:ind w:firstLine="566"/>
        <w:jc w:val="both"/>
        <w:rPr>
          <w:spacing w:val="-4"/>
          <w:lang w:val="ru-RU"/>
        </w:rPr>
      </w:pPr>
      <w:r w:rsidRPr="00180B33">
        <w:rPr>
          <w:spacing w:val="-4"/>
          <w:lang w:val="ru-RU"/>
        </w:rPr>
        <w:t>не допускать нарушения законодательства иностранных государств, в которых обладатель свидетельства осуществляет внешнеторговую и (или) посредническую деятельность в отношении специфических товаров (работ, услуг);</w:t>
      </w:r>
    </w:p>
    <w:p w:rsidR="00B464AD" w:rsidRPr="00180B33" w:rsidRDefault="00180B33">
      <w:pPr>
        <w:spacing w:after="60"/>
        <w:ind w:firstLine="566"/>
        <w:jc w:val="both"/>
        <w:rPr>
          <w:spacing w:val="-4"/>
          <w:lang w:val="ru-RU"/>
        </w:rPr>
      </w:pPr>
      <w:r w:rsidRPr="00180B33">
        <w:rPr>
          <w:spacing w:val="-4"/>
          <w:lang w:val="ru-RU"/>
        </w:rPr>
        <w:lastRenderedPageBreak/>
        <w:t xml:space="preserve">координировать свою деятельность в иностранных государствах с </w:t>
      </w:r>
      <w:proofErr w:type="spellStart"/>
      <w:r w:rsidRPr="00180B33">
        <w:rPr>
          <w:spacing w:val="-4"/>
          <w:lang w:val="ru-RU"/>
        </w:rPr>
        <w:t>Госкомвоенпромом</w:t>
      </w:r>
      <w:proofErr w:type="spellEnd"/>
      <w:r w:rsidRPr="00180B33">
        <w:rPr>
          <w:spacing w:val="-4"/>
          <w:lang w:val="ru-RU"/>
        </w:rPr>
        <w:t xml:space="preserve"> в порядке, установленном нормативным правовым актом </w:t>
      </w:r>
      <w:proofErr w:type="spellStart"/>
      <w:r w:rsidRPr="00180B33">
        <w:rPr>
          <w:spacing w:val="-4"/>
          <w:lang w:val="ru-RU"/>
        </w:rPr>
        <w:t>Госкомвоенпрома</w:t>
      </w:r>
      <w:proofErr w:type="spellEnd"/>
      <w:r w:rsidRPr="00180B33">
        <w:rPr>
          <w:spacing w:val="-4"/>
          <w:lang w:val="ru-RU"/>
        </w:rPr>
        <w:t>, а также с дипломатическими представительствами и консульскими учреждениями Республики Беларусь;</w:t>
      </w:r>
    </w:p>
    <w:p w:rsidR="00B464AD" w:rsidRPr="00180B33" w:rsidRDefault="00180B33">
      <w:pPr>
        <w:spacing w:after="60"/>
        <w:ind w:firstLine="566"/>
        <w:jc w:val="both"/>
        <w:rPr>
          <w:spacing w:val="-4"/>
          <w:lang w:val="ru-RU"/>
        </w:rPr>
      </w:pPr>
      <w:r w:rsidRPr="00180B33">
        <w:rPr>
          <w:spacing w:val="-4"/>
          <w:lang w:val="ru-RU"/>
        </w:rPr>
        <w:t xml:space="preserve">незамедлительно информировать </w:t>
      </w:r>
      <w:proofErr w:type="spellStart"/>
      <w:r w:rsidRPr="00180B33">
        <w:rPr>
          <w:spacing w:val="-4"/>
          <w:lang w:val="ru-RU"/>
        </w:rPr>
        <w:t>Госкомвоенпром</w:t>
      </w:r>
      <w:proofErr w:type="spellEnd"/>
      <w:r w:rsidRPr="00180B33">
        <w:rPr>
          <w:spacing w:val="-4"/>
          <w:lang w:val="ru-RU"/>
        </w:rPr>
        <w:t xml:space="preserve"> о выявленных фактах реэкспорта или передачи третьим странам без согласия Республики Беларусь специфических товаров (работ, услуг), поставленных иностранным контрагентом из Республики Беларусь;</w:t>
      </w:r>
    </w:p>
    <w:p w:rsidR="00B464AD" w:rsidRPr="00180B33" w:rsidRDefault="00180B33">
      <w:pPr>
        <w:spacing w:after="60"/>
        <w:ind w:firstLine="566"/>
        <w:jc w:val="both"/>
        <w:rPr>
          <w:spacing w:val="-4"/>
          <w:lang w:val="ru-RU"/>
        </w:rPr>
      </w:pPr>
      <w:r w:rsidRPr="00180B33">
        <w:rPr>
          <w:spacing w:val="-4"/>
          <w:lang w:val="ru-RU"/>
        </w:rPr>
        <w:t>не допускать по отношению к другим обладателям свидетельства недобросовестной конкуренции на внешнем рынке;</w:t>
      </w:r>
    </w:p>
    <w:p w:rsidR="00B464AD" w:rsidRPr="00180B33" w:rsidRDefault="00180B33">
      <w:pPr>
        <w:spacing w:after="60"/>
        <w:ind w:firstLine="566"/>
        <w:jc w:val="both"/>
        <w:rPr>
          <w:spacing w:val="-4"/>
          <w:lang w:val="ru-RU"/>
        </w:rPr>
      </w:pPr>
      <w:r w:rsidRPr="00180B33">
        <w:rPr>
          <w:spacing w:val="-4"/>
          <w:lang w:val="ru-RU"/>
        </w:rPr>
        <w:t xml:space="preserve">представлять в </w:t>
      </w:r>
      <w:proofErr w:type="spellStart"/>
      <w:r w:rsidRPr="00180B33">
        <w:rPr>
          <w:spacing w:val="-4"/>
          <w:lang w:val="ru-RU"/>
        </w:rPr>
        <w:t>Госкомвоенпром</w:t>
      </w:r>
      <w:proofErr w:type="spellEnd"/>
      <w:r w:rsidRPr="00180B33">
        <w:rPr>
          <w:spacing w:val="-4"/>
          <w:lang w:val="ru-RU"/>
        </w:rPr>
        <w:t xml:space="preserve"> отчеты о внешнеторговой деятельности в отношении специфических товаров (работ, услуг) по форме и в сроки, определяемые </w:t>
      </w:r>
      <w:proofErr w:type="spellStart"/>
      <w:r w:rsidRPr="00180B33">
        <w:rPr>
          <w:spacing w:val="-4"/>
          <w:lang w:val="ru-RU"/>
        </w:rPr>
        <w:t>Госкомвоенпромом</w:t>
      </w:r>
      <w:proofErr w:type="spellEnd"/>
      <w:r w:rsidRPr="00180B33">
        <w:rPr>
          <w:spacing w:val="-4"/>
          <w:lang w:val="ru-RU"/>
        </w:rPr>
        <w:t>;</w:t>
      </w:r>
    </w:p>
    <w:p w:rsidR="00B464AD" w:rsidRPr="00180B33" w:rsidRDefault="00180B33">
      <w:pPr>
        <w:spacing w:after="60"/>
        <w:ind w:firstLine="566"/>
        <w:jc w:val="both"/>
        <w:rPr>
          <w:spacing w:val="-4"/>
          <w:lang w:val="ru-RU"/>
        </w:rPr>
      </w:pPr>
      <w:r w:rsidRPr="00180B33">
        <w:rPr>
          <w:spacing w:val="-4"/>
          <w:lang w:val="ru-RU"/>
        </w:rPr>
        <w:t>в установленном порядке оформлять лицензии на ввоз и вывоз специфических товаров (работ, услуг), разрешения на осуществление посреднической деятельности и иные документы, предусмотренные законодательством и международными договорами Республики Беларусь;</w:t>
      </w:r>
    </w:p>
    <w:p w:rsidR="00B464AD" w:rsidRPr="00180B33" w:rsidRDefault="00180B33">
      <w:pPr>
        <w:spacing w:after="60"/>
        <w:ind w:firstLine="566"/>
        <w:jc w:val="both"/>
        <w:rPr>
          <w:lang w:val="ru-RU"/>
        </w:rPr>
      </w:pPr>
      <w:r w:rsidRPr="00180B33">
        <w:rPr>
          <w:lang w:val="ru-RU"/>
        </w:rPr>
        <w:t xml:space="preserve">производить расчеты по внешнеторговой и (или) посреднической деятельности в отношении специфических товаров (работ, услуг) только через текущие (расчетные) банковские счета, указанные в справке в соответствии с частью второй пункта 15 настоящего Положения или об изменении которых он уведомил </w:t>
      </w:r>
      <w:proofErr w:type="spellStart"/>
      <w:r w:rsidRPr="00180B33">
        <w:rPr>
          <w:lang w:val="ru-RU"/>
        </w:rPr>
        <w:t>Госкомвоенпром</w:t>
      </w:r>
      <w:proofErr w:type="spellEnd"/>
      <w:r w:rsidRPr="00180B33">
        <w:rPr>
          <w:lang w:val="ru-RU"/>
        </w:rPr>
        <w:t xml:space="preserve"> в соответствии с пунктом 27 настоящего Положения;</w:t>
      </w:r>
    </w:p>
    <w:p w:rsidR="00B464AD" w:rsidRPr="00180B33" w:rsidRDefault="00180B33">
      <w:pPr>
        <w:spacing w:after="60"/>
        <w:ind w:firstLine="566"/>
        <w:jc w:val="both"/>
        <w:rPr>
          <w:lang w:val="ru-RU"/>
        </w:rPr>
      </w:pPr>
      <w:r w:rsidRPr="00180B33">
        <w:rPr>
          <w:lang w:val="ru-RU"/>
        </w:rPr>
        <w:t>обеспечивать эффективное функционирование внутрифирменной системы экспортного контроля.</w:t>
      </w:r>
    </w:p>
    <w:p w:rsidR="00B464AD" w:rsidRPr="00180B33" w:rsidRDefault="00180B33">
      <w:pPr>
        <w:spacing w:before="240" w:after="240"/>
        <w:jc w:val="center"/>
        <w:rPr>
          <w:lang w:val="ru-RU"/>
        </w:rPr>
      </w:pPr>
      <w:r w:rsidRPr="00180B33">
        <w:rPr>
          <w:b/>
          <w:bCs/>
          <w:caps/>
          <w:lang w:val="ru-RU"/>
        </w:rPr>
        <w:t>ГЛАВА 4</w:t>
      </w:r>
      <w:r w:rsidRPr="00180B33">
        <w:rPr>
          <w:lang w:val="ru-RU"/>
        </w:rPr>
        <w:br/>
      </w:r>
      <w:r w:rsidRPr="00180B33">
        <w:rPr>
          <w:b/>
          <w:bCs/>
          <w:caps/>
          <w:lang w:val="ru-RU"/>
        </w:rPr>
        <w:t>ПРЕКРАЩЕНИЕ, ПРИОСТАНОВЛЕНИЕ, ВОЗОБНОВЛЕНИЕ ДЕЙСТВИЯ СВИДЕТЕЛЬСТВА, ЕГО АННУЛИРОВАНИЕ</w:t>
      </w:r>
    </w:p>
    <w:p w:rsidR="00B464AD" w:rsidRPr="00180B33" w:rsidRDefault="00180B33">
      <w:pPr>
        <w:spacing w:after="60"/>
        <w:ind w:firstLine="566"/>
        <w:jc w:val="both"/>
        <w:rPr>
          <w:lang w:val="ru-RU"/>
        </w:rPr>
      </w:pPr>
      <w:r w:rsidRPr="00180B33">
        <w:rPr>
          <w:lang w:val="ru-RU"/>
        </w:rPr>
        <w:t>40.</w:t>
      </w:r>
      <w:r>
        <w:t> </w:t>
      </w:r>
      <w:r w:rsidRPr="00180B33">
        <w:rPr>
          <w:lang w:val="ru-RU"/>
        </w:rPr>
        <w:t>Действие свидетельства прекращается по:</w:t>
      </w:r>
    </w:p>
    <w:p w:rsidR="00B464AD" w:rsidRPr="00180B33" w:rsidRDefault="00180B33">
      <w:pPr>
        <w:spacing w:after="60"/>
        <w:ind w:firstLine="566"/>
        <w:jc w:val="both"/>
        <w:rPr>
          <w:lang w:val="ru-RU"/>
        </w:rPr>
      </w:pPr>
      <w:r w:rsidRPr="00180B33">
        <w:rPr>
          <w:lang w:val="ru-RU"/>
        </w:rPr>
        <w:t>истечении срока, на который оно выдано;</w:t>
      </w:r>
    </w:p>
    <w:p w:rsidR="00B464AD" w:rsidRPr="00180B33" w:rsidRDefault="00180B33">
      <w:pPr>
        <w:spacing w:after="60"/>
        <w:ind w:firstLine="566"/>
        <w:jc w:val="both"/>
        <w:rPr>
          <w:lang w:val="ru-RU"/>
        </w:rPr>
      </w:pPr>
      <w:r w:rsidRPr="00180B33">
        <w:rPr>
          <w:lang w:val="ru-RU"/>
        </w:rPr>
        <w:t>решению Межведомственной комиссии.</w:t>
      </w:r>
    </w:p>
    <w:p w:rsidR="00B464AD" w:rsidRPr="00180B33" w:rsidRDefault="00180B33">
      <w:pPr>
        <w:spacing w:after="60"/>
        <w:ind w:firstLine="566"/>
        <w:jc w:val="both"/>
        <w:rPr>
          <w:lang w:val="ru-RU"/>
        </w:rPr>
      </w:pPr>
      <w:r w:rsidRPr="00180B33">
        <w:rPr>
          <w:lang w:val="ru-RU"/>
        </w:rPr>
        <w:t>41.</w:t>
      </w:r>
      <w:r>
        <w:t> </w:t>
      </w:r>
      <w:r w:rsidRPr="00180B33">
        <w:rPr>
          <w:lang w:val="ru-RU"/>
        </w:rPr>
        <w:t>По решению Межведомственной комиссии действие свидетельства прекращается:</w:t>
      </w:r>
    </w:p>
    <w:p w:rsidR="00B464AD" w:rsidRPr="00180B33" w:rsidRDefault="00180B33">
      <w:pPr>
        <w:spacing w:after="60"/>
        <w:ind w:firstLine="566"/>
        <w:jc w:val="both"/>
        <w:rPr>
          <w:lang w:val="ru-RU"/>
        </w:rPr>
      </w:pPr>
      <w:r w:rsidRPr="00180B33">
        <w:rPr>
          <w:lang w:val="ru-RU"/>
        </w:rPr>
        <w:t>в случае нарушения обладателем свидетельства требований, содержащихся в пункте</w:t>
      </w:r>
      <w:r>
        <w:t> </w:t>
      </w:r>
      <w:r w:rsidRPr="00180B33">
        <w:rPr>
          <w:lang w:val="ru-RU"/>
        </w:rPr>
        <w:t>10 настоящего Положения, или неисполнения обязанностей, предусмотренных в пункте</w:t>
      </w:r>
      <w:r>
        <w:t> </w:t>
      </w:r>
      <w:r w:rsidRPr="00180B33">
        <w:rPr>
          <w:lang w:val="ru-RU"/>
        </w:rPr>
        <w:t>39 настоящего Положения;</w:t>
      </w:r>
    </w:p>
    <w:p w:rsidR="00B464AD" w:rsidRPr="00180B33" w:rsidRDefault="00180B33">
      <w:pPr>
        <w:spacing w:after="60"/>
        <w:ind w:firstLine="566"/>
        <w:jc w:val="both"/>
        <w:rPr>
          <w:lang w:val="ru-RU"/>
        </w:rPr>
      </w:pPr>
      <w:r w:rsidRPr="00180B33">
        <w:rPr>
          <w:lang w:val="ru-RU"/>
        </w:rPr>
        <w:t>при прекращении действия (аннулировании) специальных разрешений (лицензий) на осуществление отдельных видов деятельности, в отношении которых обладатель свидетельства осуществляет внешнеторговые операции со специфическими товарами (работами, услугами);</w:t>
      </w:r>
    </w:p>
    <w:p w:rsidR="00B464AD" w:rsidRPr="00180B33" w:rsidRDefault="00180B33">
      <w:pPr>
        <w:spacing w:after="60"/>
        <w:ind w:firstLine="566"/>
        <w:jc w:val="both"/>
        <w:rPr>
          <w:lang w:val="ru-RU"/>
        </w:rPr>
      </w:pPr>
      <w:r w:rsidRPr="00180B33">
        <w:rPr>
          <w:lang w:val="ru-RU"/>
        </w:rPr>
        <w:t>в случае нарушения обладателем свидетельства сроков обращения для переоформления свидетельства, установленных в пункте 26 настоящего Положения;</w:t>
      </w:r>
    </w:p>
    <w:p w:rsidR="00B464AD" w:rsidRPr="00180B33" w:rsidRDefault="00180B33">
      <w:pPr>
        <w:spacing w:after="60"/>
        <w:ind w:firstLine="566"/>
        <w:jc w:val="both"/>
        <w:rPr>
          <w:lang w:val="ru-RU"/>
        </w:rPr>
      </w:pPr>
      <w:r w:rsidRPr="00180B33">
        <w:rPr>
          <w:lang w:val="ru-RU"/>
        </w:rPr>
        <w:t>исходя из интересов национальной безопасности Республики Беларусь;</w:t>
      </w:r>
    </w:p>
    <w:p w:rsidR="00B464AD" w:rsidRPr="00180B33" w:rsidRDefault="00180B33">
      <w:pPr>
        <w:spacing w:after="60"/>
        <w:ind w:firstLine="566"/>
        <w:jc w:val="both"/>
        <w:rPr>
          <w:lang w:val="ru-RU"/>
        </w:rPr>
      </w:pPr>
      <w:r w:rsidRPr="00180B33">
        <w:rPr>
          <w:lang w:val="ru-RU"/>
        </w:rPr>
        <w:t>в случае ликвидации (прекращения деятельности) обладателя свидетельства;</w:t>
      </w:r>
    </w:p>
    <w:p w:rsidR="00B464AD" w:rsidRPr="00180B33" w:rsidRDefault="00180B33">
      <w:pPr>
        <w:spacing w:after="60"/>
        <w:ind w:firstLine="566"/>
        <w:jc w:val="both"/>
        <w:rPr>
          <w:lang w:val="ru-RU"/>
        </w:rPr>
      </w:pPr>
      <w:r w:rsidRPr="00180B33">
        <w:rPr>
          <w:lang w:val="ru-RU"/>
        </w:rPr>
        <w:t xml:space="preserve">при письменном уведомлении обладателем свидетельства </w:t>
      </w:r>
      <w:proofErr w:type="spellStart"/>
      <w:r w:rsidRPr="00180B33">
        <w:rPr>
          <w:lang w:val="ru-RU"/>
        </w:rPr>
        <w:t>Госкомвоенпрома</w:t>
      </w:r>
      <w:proofErr w:type="spellEnd"/>
      <w:r w:rsidRPr="00180B33">
        <w:rPr>
          <w:lang w:val="ru-RU"/>
        </w:rPr>
        <w:t xml:space="preserve"> о принятии решения о прекращении осуществления внешнеторговой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при реорганизации обладателя свидетельства (за исключением случаев, предусмотренных в пункте 33 настоящего Положения).</w:t>
      </w:r>
    </w:p>
    <w:p w:rsidR="00B464AD" w:rsidRPr="00180B33" w:rsidRDefault="00180B33">
      <w:pPr>
        <w:spacing w:after="60"/>
        <w:ind w:firstLine="566"/>
        <w:jc w:val="both"/>
        <w:rPr>
          <w:lang w:val="ru-RU"/>
        </w:rPr>
      </w:pPr>
      <w:r w:rsidRPr="00180B33">
        <w:rPr>
          <w:lang w:val="ru-RU"/>
        </w:rPr>
        <w:lastRenderedPageBreak/>
        <w:t>42.</w:t>
      </w:r>
      <w:r>
        <w:t> </w:t>
      </w:r>
      <w:r w:rsidRPr="00180B33">
        <w:rPr>
          <w:lang w:val="ru-RU"/>
        </w:rPr>
        <w:t xml:space="preserve">Вопрос о прекращении действия свидетельства согласно пункту 41 настоящего Положения выносится на рассмотрение Межведомственной комиссии </w:t>
      </w:r>
      <w:proofErr w:type="spellStart"/>
      <w:r w:rsidRPr="00180B33">
        <w:rPr>
          <w:lang w:val="ru-RU"/>
        </w:rPr>
        <w:t>Госкомвоенпромом</w:t>
      </w:r>
      <w:proofErr w:type="spellEnd"/>
      <w:r w:rsidRPr="00180B33">
        <w:rPr>
          <w:lang w:val="ru-RU"/>
        </w:rPr>
        <w:t xml:space="preserve"> по собственной инициативе либо по представлению иных государственных органов.</w:t>
      </w:r>
    </w:p>
    <w:p w:rsidR="00B464AD" w:rsidRPr="00180B33" w:rsidRDefault="00180B33">
      <w:pPr>
        <w:spacing w:after="60"/>
        <w:ind w:firstLine="566"/>
        <w:jc w:val="both"/>
        <w:rPr>
          <w:lang w:val="ru-RU"/>
        </w:rPr>
      </w:pPr>
      <w:r w:rsidRPr="00180B33">
        <w:rPr>
          <w:lang w:val="ru-RU"/>
        </w:rPr>
        <w:t>43.</w:t>
      </w:r>
      <w:r>
        <w:t> </w:t>
      </w:r>
      <w:r w:rsidRPr="00180B33">
        <w:rPr>
          <w:lang w:val="ru-RU"/>
        </w:rPr>
        <w:t>Действие свидетельства прекращается со дня, указанного в решении Межведомственной комиссии.</w:t>
      </w:r>
    </w:p>
    <w:p w:rsidR="00B464AD" w:rsidRPr="00180B33" w:rsidRDefault="00180B33">
      <w:pPr>
        <w:spacing w:after="60"/>
        <w:ind w:firstLine="566"/>
        <w:jc w:val="both"/>
        <w:rPr>
          <w:lang w:val="ru-RU"/>
        </w:rPr>
      </w:pPr>
      <w:r w:rsidRPr="00180B33">
        <w:rPr>
          <w:lang w:val="ru-RU"/>
        </w:rPr>
        <w:t>44.</w:t>
      </w:r>
      <w:r>
        <w:t> </w:t>
      </w:r>
      <w:r w:rsidRPr="00180B33">
        <w:rPr>
          <w:lang w:val="ru-RU"/>
        </w:rPr>
        <w:t xml:space="preserve">На основании решения Межведомственной комиссии </w:t>
      </w:r>
      <w:proofErr w:type="spellStart"/>
      <w:r w:rsidRPr="00180B33">
        <w:rPr>
          <w:lang w:val="ru-RU"/>
        </w:rPr>
        <w:t>Госкомвоенпром</w:t>
      </w:r>
      <w:proofErr w:type="spellEnd"/>
      <w:r w:rsidRPr="00180B33">
        <w:rPr>
          <w:lang w:val="ru-RU"/>
        </w:rPr>
        <w:t xml:space="preserve"> письменно уведомляет обладателя свидетельства о прекращении действия свидетельства с указанием причины не менее чем за пять рабочих дней до дня, с которого действие свидетельства прекращается.</w:t>
      </w:r>
    </w:p>
    <w:p w:rsidR="00B464AD" w:rsidRPr="00180B33" w:rsidRDefault="00180B33">
      <w:pPr>
        <w:spacing w:after="60"/>
        <w:ind w:firstLine="566"/>
        <w:jc w:val="both"/>
        <w:rPr>
          <w:lang w:val="ru-RU"/>
        </w:rPr>
      </w:pPr>
      <w:r w:rsidRPr="00180B33">
        <w:rPr>
          <w:lang w:val="ru-RU"/>
        </w:rPr>
        <w:t xml:space="preserve">Обладатель свидетельства обязан прекратить осуществление внешнеторговой и (или) посреднической деятельности в отношении специфических товаров (работ, услуг) с указанной в уведомлении даты и возвратить в </w:t>
      </w:r>
      <w:proofErr w:type="spellStart"/>
      <w:r w:rsidRPr="00180B33">
        <w:rPr>
          <w:lang w:val="ru-RU"/>
        </w:rPr>
        <w:t>Госкомвоенпром</w:t>
      </w:r>
      <w:proofErr w:type="spellEnd"/>
      <w:r w:rsidRPr="00180B33">
        <w:rPr>
          <w:lang w:val="ru-RU"/>
        </w:rPr>
        <w:t xml:space="preserve"> оригинал свидетельства (его дубликат).</w:t>
      </w:r>
    </w:p>
    <w:p w:rsidR="00B464AD" w:rsidRPr="00180B33" w:rsidRDefault="00180B33">
      <w:pPr>
        <w:spacing w:after="60"/>
        <w:ind w:firstLine="566"/>
        <w:jc w:val="both"/>
        <w:rPr>
          <w:lang w:val="ru-RU"/>
        </w:rPr>
      </w:pPr>
      <w:r w:rsidRPr="00180B33">
        <w:rPr>
          <w:lang w:val="ru-RU"/>
        </w:rPr>
        <w:t xml:space="preserve">В случае прекращения действия свидетельства согласно абзацу второму пункта 40 настоящего Положения обладатель свидетельства обязан в течение пяти рабочих дней со дня истечения срока, на который оно выдано, возвратить в </w:t>
      </w:r>
      <w:proofErr w:type="spellStart"/>
      <w:r w:rsidRPr="00180B33">
        <w:rPr>
          <w:lang w:val="ru-RU"/>
        </w:rPr>
        <w:t>Госкомвоенпром</w:t>
      </w:r>
      <w:proofErr w:type="spellEnd"/>
      <w:r w:rsidRPr="00180B33">
        <w:rPr>
          <w:lang w:val="ru-RU"/>
        </w:rPr>
        <w:t xml:space="preserve"> оригинал свидетельства (его дубликат).</w:t>
      </w:r>
    </w:p>
    <w:p w:rsidR="00B464AD" w:rsidRPr="00180B33" w:rsidRDefault="00180B33">
      <w:pPr>
        <w:spacing w:after="60"/>
        <w:ind w:firstLine="566"/>
        <w:jc w:val="both"/>
        <w:rPr>
          <w:lang w:val="ru-RU"/>
        </w:rPr>
      </w:pPr>
      <w:r w:rsidRPr="00180B33">
        <w:rPr>
          <w:lang w:val="ru-RU"/>
        </w:rPr>
        <w:t>45.</w:t>
      </w:r>
      <w:r>
        <w:t> </w:t>
      </w:r>
      <w:r w:rsidRPr="00180B33">
        <w:rPr>
          <w:lang w:val="ru-RU"/>
        </w:rPr>
        <w:t>Межведомственная комиссия может принять решение о приостановлении действия свидетельства в случаях:</w:t>
      </w:r>
    </w:p>
    <w:p w:rsidR="00B464AD" w:rsidRPr="00180B33" w:rsidRDefault="00180B33">
      <w:pPr>
        <w:spacing w:after="60"/>
        <w:ind w:firstLine="566"/>
        <w:jc w:val="both"/>
        <w:rPr>
          <w:lang w:val="ru-RU"/>
        </w:rPr>
      </w:pPr>
      <w:r w:rsidRPr="00180B33">
        <w:rPr>
          <w:lang w:val="ru-RU"/>
        </w:rPr>
        <w:t>наличия обстоятельств, препятствующих осуществлению обладателем свидетельства внешнеторговой и (или)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приостановления действия специальных разрешений (лицензий) на осуществление отдельных видов деятельности, в отношении которых обладатель свидетельства осуществляет внешнеторговые операции со специфическими товарами (работами, услугами);</w:t>
      </w:r>
    </w:p>
    <w:p w:rsidR="00B464AD" w:rsidRPr="00180B33" w:rsidRDefault="00180B33">
      <w:pPr>
        <w:spacing w:after="60"/>
        <w:ind w:firstLine="566"/>
        <w:jc w:val="both"/>
        <w:rPr>
          <w:lang w:val="ru-RU"/>
        </w:rPr>
      </w:pPr>
      <w:r w:rsidRPr="00180B33">
        <w:rPr>
          <w:lang w:val="ru-RU"/>
        </w:rPr>
        <w:t>изменения состава учредителей (участников), собственников имущества обладателя свидетельства при необходимости проведения соответствующих проверочных мероприятий в срок, определяемый Межведомственной комиссией.</w:t>
      </w:r>
    </w:p>
    <w:p w:rsidR="00B464AD" w:rsidRPr="00180B33" w:rsidRDefault="00180B33">
      <w:pPr>
        <w:spacing w:after="60"/>
        <w:ind w:firstLine="566"/>
        <w:jc w:val="both"/>
        <w:rPr>
          <w:lang w:val="ru-RU"/>
        </w:rPr>
      </w:pPr>
      <w:r w:rsidRPr="00180B33">
        <w:rPr>
          <w:lang w:val="ru-RU"/>
        </w:rPr>
        <w:t>46.</w:t>
      </w:r>
      <w:r>
        <w:t> </w:t>
      </w:r>
      <w:r w:rsidRPr="00180B33">
        <w:rPr>
          <w:lang w:val="ru-RU"/>
        </w:rPr>
        <w:t xml:space="preserve">Вопрос о приостановлении действия свидетельства выносится на рассмотрение Межведомственной комиссии </w:t>
      </w:r>
      <w:proofErr w:type="spellStart"/>
      <w:r w:rsidRPr="00180B33">
        <w:rPr>
          <w:lang w:val="ru-RU"/>
        </w:rPr>
        <w:t>Госкомвоенпромом</w:t>
      </w:r>
      <w:proofErr w:type="spellEnd"/>
      <w:r w:rsidRPr="00180B33">
        <w:rPr>
          <w:lang w:val="ru-RU"/>
        </w:rPr>
        <w:t xml:space="preserve"> по собственной инициативе либо по представлению иных государственных органов.</w:t>
      </w:r>
    </w:p>
    <w:p w:rsidR="00B464AD" w:rsidRPr="00180B33" w:rsidRDefault="00180B33">
      <w:pPr>
        <w:spacing w:after="60"/>
        <w:ind w:firstLine="566"/>
        <w:jc w:val="both"/>
        <w:rPr>
          <w:lang w:val="ru-RU"/>
        </w:rPr>
      </w:pPr>
      <w:r w:rsidRPr="00180B33">
        <w:rPr>
          <w:lang w:val="ru-RU"/>
        </w:rPr>
        <w:t>47.</w:t>
      </w:r>
      <w:r>
        <w:t> </w:t>
      </w:r>
      <w:r w:rsidRPr="00180B33">
        <w:rPr>
          <w:lang w:val="ru-RU"/>
        </w:rPr>
        <w:t>Действие свидетельства считается приостановленным со дня, указанного в решении Межведомственной комиссии. При этом данный день не может быть установлен позднее 10 рабочих дней со дня принятия решения о приостановлении действия свидетельства.</w:t>
      </w:r>
    </w:p>
    <w:p w:rsidR="00B464AD" w:rsidRPr="00180B33" w:rsidRDefault="00180B33">
      <w:pPr>
        <w:spacing w:after="60"/>
        <w:ind w:firstLine="566"/>
        <w:jc w:val="both"/>
        <w:rPr>
          <w:lang w:val="ru-RU"/>
        </w:rPr>
      </w:pPr>
      <w:r w:rsidRPr="00180B33">
        <w:rPr>
          <w:lang w:val="ru-RU"/>
        </w:rPr>
        <w:t xml:space="preserve">О решении Межведомственной комиссии, указанном в части первой настоящего пункта, </w:t>
      </w:r>
      <w:proofErr w:type="spellStart"/>
      <w:r w:rsidRPr="00180B33">
        <w:rPr>
          <w:lang w:val="ru-RU"/>
        </w:rPr>
        <w:t>Госкомвоенпром</w:t>
      </w:r>
      <w:proofErr w:type="spellEnd"/>
      <w:r w:rsidRPr="00180B33">
        <w:rPr>
          <w:lang w:val="ru-RU"/>
        </w:rPr>
        <w:t xml:space="preserve"> письменно уведомляет обладателя свидетельства не менее чем за пять рабочих дней до дня, с которого действие свидетельства считается приостановленным, с указанием причины приостановления.</w:t>
      </w:r>
    </w:p>
    <w:p w:rsidR="00B464AD" w:rsidRPr="00180B33" w:rsidRDefault="00180B33">
      <w:pPr>
        <w:spacing w:after="60"/>
        <w:ind w:firstLine="566"/>
        <w:jc w:val="both"/>
        <w:rPr>
          <w:lang w:val="ru-RU"/>
        </w:rPr>
      </w:pPr>
      <w:r w:rsidRPr="00180B33">
        <w:rPr>
          <w:lang w:val="ru-RU"/>
        </w:rPr>
        <w:t>48.</w:t>
      </w:r>
      <w:r>
        <w:t> </w:t>
      </w:r>
      <w:r w:rsidRPr="00180B33">
        <w:rPr>
          <w:lang w:val="ru-RU"/>
        </w:rPr>
        <w:t>В период приостановления действия свидетельства его обладателю запрещается осуществление внешнеторговой и (или)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49.</w:t>
      </w:r>
      <w:r>
        <w:t> </w:t>
      </w:r>
      <w:r w:rsidRPr="00180B33">
        <w:rPr>
          <w:lang w:val="ru-RU"/>
        </w:rPr>
        <w:t>Действие свидетельства возобновляется:</w:t>
      </w:r>
    </w:p>
    <w:p w:rsidR="00B464AD" w:rsidRPr="00180B33" w:rsidRDefault="00180B33">
      <w:pPr>
        <w:spacing w:after="60"/>
        <w:ind w:firstLine="566"/>
        <w:jc w:val="both"/>
        <w:rPr>
          <w:lang w:val="ru-RU"/>
        </w:rPr>
      </w:pPr>
      <w:r w:rsidRPr="00180B33">
        <w:rPr>
          <w:lang w:val="ru-RU"/>
        </w:rPr>
        <w:t xml:space="preserve">по решению Межведомственной комиссии в случае устранения либо </w:t>
      </w:r>
      <w:proofErr w:type="spellStart"/>
      <w:r w:rsidRPr="00180B33">
        <w:rPr>
          <w:lang w:val="ru-RU"/>
        </w:rPr>
        <w:t>неподтверждения</w:t>
      </w:r>
      <w:proofErr w:type="spellEnd"/>
      <w:r w:rsidRPr="00180B33">
        <w:rPr>
          <w:lang w:val="ru-RU"/>
        </w:rPr>
        <w:t xml:space="preserve"> обстоятельств, явившихся основанием для приостановления действия свидетельства;</w:t>
      </w:r>
    </w:p>
    <w:p w:rsidR="00B464AD" w:rsidRPr="00180B33" w:rsidRDefault="00180B33">
      <w:pPr>
        <w:spacing w:after="60"/>
        <w:ind w:firstLine="566"/>
        <w:jc w:val="both"/>
        <w:rPr>
          <w:lang w:val="ru-RU"/>
        </w:rPr>
      </w:pPr>
      <w:r w:rsidRPr="00180B33">
        <w:rPr>
          <w:lang w:val="ru-RU"/>
        </w:rPr>
        <w:lastRenderedPageBreak/>
        <w:t>в случае вступления в силу решения суда о признании неправомерности решения о приостановлении либо прекращении действия свидетельства. При этом действие свидетельства продлевается на срок, в течение которого его действие было приостановлено либо прекращено.</w:t>
      </w:r>
    </w:p>
    <w:p w:rsidR="00B464AD" w:rsidRPr="00180B33" w:rsidRDefault="00180B33">
      <w:pPr>
        <w:spacing w:after="60"/>
        <w:ind w:firstLine="566"/>
        <w:jc w:val="both"/>
        <w:rPr>
          <w:lang w:val="ru-RU"/>
        </w:rPr>
      </w:pPr>
      <w:r w:rsidRPr="00180B33">
        <w:rPr>
          <w:lang w:val="ru-RU"/>
        </w:rPr>
        <w:t>50.</w:t>
      </w:r>
      <w:r>
        <w:t> </w:t>
      </w:r>
      <w:r w:rsidRPr="00180B33">
        <w:rPr>
          <w:lang w:val="ru-RU"/>
        </w:rPr>
        <w:t>По решению Межведомственной комиссии свидетельство аннулируется в случаях:</w:t>
      </w:r>
    </w:p>
    <w:p w:rsidR="00B464AD" w:rsidRPr="00180B33" w:rsidRDefault="00180B33">
      <w:pPr>
        <w:spacing w:after="60"/>
        <w:ind w:firstLine="566"/>
        <w:jc w:val="both"/>
        <w:rPr>
          <w:lang w:val="ru-RU"/>
        </w:rPr>
      </w:pPr>
      <w:r w:rsidRPr="00180B33">
        <w:rPr>
          <w:lang w:val="ru-RU"/>
        </w:rPr>
        <w:t>выявления факта указания заявителем в заявлении и прилагаемых к нему документах недостоверных сведений, на основании которых Межведомственной комиссией было принято решение о выдаче свидетельства;</w:t>
      </w:r>
    </w:p>
    <w:p w:rsidR="00B464AD" w:rsidRPr="00180B33" w:rsidRDefault="00180B33">
      <w:pPr>
        <w:spacing w:after="60"/>
        <w:ind w:firstLine="566"/>
        <w:jc w:val="both"/>
        <w:rPr>
          <w:lang w:val="ru-RU"/>
        </w:rPr>
      </w:pPr>
      <w:proofErr w:type="spellStart"/>
      <w:r w:rsidRPr="00180B33">
        <w:rPr>
          <w:lang w:val="ru-RU"/>
        </w:rPr>
        <w:t>необращения</w:t>
      </w:r>
      <w:proofErr w:type="spellEnd"/>
      <w:r w:rsidRPr="00180B33">
        <w:rPr>
          <w:lang w:val="ru-RU"/>
        </w:rPr>
        <w:t xml:space="preserve"> заявителя за свидетельством в течение шести месяцев со дня принятия решения о его выдаче.</w:t>
      </w:r>
    </w:p>
    <w:p w:rsidR="00B464AD" w:rsidRPr="00180B33" w:rsidRDefault="00180B33">
      <w:pPr>
        <w:spacing w:after="60"/>
        <w:ind w:firstLine="566"/>
        <w:jc w:val="both"/>
        <w:rPr>
          <w:lang w:val="ru-RU"/>
        </w:rPr>
      </w:pPr>
      <w:r w:rsidRPr="00180B33">
        <w:rPr>
          <w:lang w:val="ru-RU"/>
        </w:rPr>
        <w:t>Свидетельство считается аннулированным со дня принятия Межведомственной комиссией решения о его выдаче.</w:t>
      </w:r>
    </w:p>
    <w:p w:rsidR="00B464AD" w:rsidRPr="00180B33" w:rsidRDefault="00180B33">
      <w:pPr>
        <w:spacing w:after="60"/>
        <w:ind w:firstLine="566"/>
        <w:jc w:val="both"/>
        <w:rPr>
          <w:lang w:val="ru-RU"/>
        </w:rPr>
      </w:pPr>
      <w:r w:rsidRPr="00180B33">
        <w:rPr>
          <w:lang w:val="ru-RU"/>
        </w:rPr>
        <w:t>51.</w:t>
      </w:r>
      <w:r>
        <w:t> </w:t>
      </w:r>
      <w:r w:rsidRPr="00180B33">
        <w:rPr>
          <w:lang w:val="ru-RU"/>
        </w:rPr>
        <w:t xml:space="preserve">В случае, когда срок действия свидетельства истекает, а его обладатель не намерен в дальнейшем осуществлять такую деятельность, но имеет незавершенные договорные обязательства перед иностранным заказчиком по заключенным договорам (контрактам) на поставку специфических товаров (работ, услуг), Межведомственная комиссия по заявлению обладателя свидетельства, представленному в </w:t>
      </w:r>
      <w:proofErr w:type="spellStart"/>
      <w:r w:rsidRPr="00180B33">
        <w:rPr>
          <w:lang w:val="ru-RU"/>
        </w:rPr>
        <w:t>Госкомвоенпром</w:t>
      </w:r>
      <w:proofErr w:type="spellEnd"/>
      <w:r w:rsidRPr="00180B33">
        <w:rPr>
          <w:lang w:val="ru-RU"/>
        </w:rPr>
        <w:t>, принимает решение:</w:t>
      </w:r>
    </w:p>
    <w:p w:rsidR="00B464AD" w:rsidRPr="00180B33" w:rsidRDefault="00180B33">
      <w:pPr>
        <w:spacing w:after="60"/>
        <w:ind w:firstLine="566"/>
        <w:jc w:val="both"/>
        <w:rPr>
          <w:lang w:val="ru-RU"/>
        </w:rPr>
      </w:pPr>
      <w:r w:rsidRPr="00180B33">
        <w:rPr>
          <w:lang w:val="ru-RU"/>
        </w:rPr>
        <w:t>о выдаче разрешения данному обладателю свидетельства на завершение исполнения данных договорных обязательств;</w:t>
      </w:r>
    </w:p>
    <w:p w:rsidR="00B464AD" w:rsidRPr="00180B33" w:rsidRDefault="00180B33">
      <w:pPr>
        <w:spacing w:after="60"/>
        <w:ind w:firstLine="566"/>
        <w:jc w:val="both"/>
        <w:rPr>
          <w:lang w:val="ru-RU"/>
        </w:rPr>
      </w:pPr>
      <w:r w:rsidRPr="00180B33">
        <w:rPr>
          <w:lang w:val="ru-RU"/>
        </w:rPr>
        <w:t>о согласовании передачи прав и обязанностей по договорам (контрактам) обладателя свидетельства, у которого истек срок действия свидетельства, другому обладателю свидетельства для их выполнения, если это предусмотрено условиями договора (контракта) или согласовано с иностранным контрагентом.</w:t>
      </w:r>
    </w:p>
    <w:p w:rsidR="00180B33" w:rsidRDefault="00180B33">
      <w:pPr>
        <w:spacing w:after="60"/>
        <w:ind w:firstLine="566"/>
        <w:jc w:val="both"/>
        <w:sectPr w:rsidR="00180B33" w:rsidSect="00180B33">
          <w:pgSz w:w="11905" w:h="16837"/>
          <w:pgMar w:top="1134" w:right="565" w:bottom="1134" w:left="1701" w:header="720" w:footer="720" w:gutter="0"/>
          <w:cols w:space="720"/>
          <w:docGrid w:linePitch="326"/>
        </w:sectPr>
      </w:pPr>
      <w:r>
        <w:t> </w:t>
      </w:r>
    </w:p>
    <w:tbl>
      <w:tblPr>
        <w:tblW w:w="5000" w:type="pct"/>
        <w:tblInd w:w="10" w:type="dxa"/>
        <w:tblCellMar>
          <w:left w:w="10" w:type="dxa"/>
          <w:right w:w="10" w:type="dxa"/>
        </w:tblCellMar>
        <w:tblLook w:val="0000" w:firstRow="0" w:lastRow="0" w:firstColumn="0" w:lastColumn="0" w:noHBand="0" w:noVBand="0"/>
      </w:tblPr>
      <w:tblGrid>
        <w:gridCol w:w="7385"/>
        <w:gridCol w:w="2254"/>
      </w:tblGrid>
      <w:tr w:rsidR="00B464AD" w:rsidRPr="00180B33">
        <w:tblPrEx>
          <w:tblCellMar>
            <w:top w:w="0" w:type="dxa"/>
            <w:bottom w:w="0" w:type="dxa"/>
          </w:tblCellMar>
        </w:tblPrEx>
        <w:tc>
          <w:tcPr>
            <w:tcW w:w="3831" w:type="pct"/>
          </w:tcPr>
          <w:p w:rsidR="00B464AD" w:rsidRPr="00180B33" w:rsidRDefault="00180B33">
            <w:pPr>
              <w:spacing w:after="60"/>
              <w:ind w:firstLine="566"/>
              <w:jc w:val="both"/>
              <w:rPr>
                <w:lang w:val="ru-RU"/>
              </w:rPr>
            </w:pPr>
            <w:r>
              <w:lastRenderedPageBreak/>
              <w:t> </w:t>
            </w:r>
          </w:p>
        </w:tc>
        <w:tc>
          <w:tcPr>
            <w:tcW w:w="1169" w:type="pct"/>
          </w:tcPr>
          <w:p w:rsidR="00B464AD" w:rsidRPr="00180B33" w:rsidRDefault="00180B33">
            <w:pPr>
              <w:spacing w:after="120"/>
              <w:rPr>
                <w:lang w:val="ru-RU"/>
              </w:rPr>
            </w:pPr>
            <w:r w:rsidRPr="00180B33">
              <w:rPr>
                <w:sz w:val="22"/>
                <w:szCs w:val="22"/>
                <w:lang w:val="ru-RU"/>
              </w:rPr>
              <w:t>УТВЕРЖДЕНО</w:t>
            </w:r>
          </w:p>
          <w:p w:rsidR="00B464AD" w:rsidRPr="00180B33" w:rsidRDefault="00180B33">
            <w:pPr>
              <w:spacing w:after="60"/>
              <w:rPr>
                <w:lang w:val="ru-RU"/>
              </w:rPr>
            </w:pPr>
            <w:r w:rsidRPr="00180B33">
              <w:rPr>
                <w:sz w:val="22"/>
                <w:szCs w:val="22"/>
                <w:lang w:val="ru-RU"/>
              </w:rPr>
              <w:t>Указ Президента</w:t>
            </w:r>
            <w:r w:rsidRPr="00180B33">
              <w:rPr>
                <w:lang w:val="ru-RU"/>
              </w:rPr>
              <w:br/>
            </w:r>
            <w:r w:rsidRPr="00180B33">
              <w:rPr>
                <w:sz w:val="22"/>
                <w:szCs w:val="22"/>
                <w:lang w:val="ru-RU"/>
              </w:rPr>
              <w:t>Республики Беларусь</w:t>
            </w:r>
            <w:r w:rsidRPr="00180B33">
              <w:rPr>
                <w:lang w:val="ru-RU"/>
              </w:rPr>
              <w:br/>
            </w:r>
            <w:r w:rsidRPr="00180B33">
              <w:rPr>
                <w:sz w:val="22"/>
                <w:szCs w:val="22"/>
                <w:lang w:val="ru-RU"/>
              </w:rPr>
              <w:t>28.02.2017 № 49</w:t>
            </w:r>
          </w:p>
        </w:tc>
      </w:tr>
    </w:tbl>
    <w:p w:rsidR="00B464AD" w:rsidRPr="00180B33" w:rsidRDefault="00180B33">
      <w:pPr>
        <w:spacing w:before="240" w:after="240"/>
        <w:rPr>
          <w:lang w:val="ru-RU"/>
        </w:rPr>
      </w:pPr>
      <w:r w:rsidRPr="00180B33">
        <w:rPr>
          <w:b/>
          <w:bCs/>
          <w:lang w:val="ru-RU"/>
        </w:rPr>
        <w:t>ПОЛОЖЕНИЕ</w:t>
      </w:r>
      <w:r w:rsidRPr="00180B33">
        <w:rPr>
          <w:lang w:val="ru-RU"/>
        </w:rPr>
        <w:br/>
      </w:r>
      <w:r w:rsidRPr="00180B33">
        <w:rPr>
          <w:b/>
          <w:bCs/>
          <w:lang w:val="ru-RU"/>
        </w:rPr>
        <w:t>о порядке государственного регулирования ввоза специфических товаров (работ, услуг), вывоза объектов экспортного контроля, осуществления посреднической деятельности в отношении объектов экспортного контроля</w:t>
      </w:r>
    </w:p>
    <w:p w:rsidR="00B464AD" w:rsidRPr="00180B33" w:rsidRDefault="00180B33">
      <w:pPr>
        <w:spacing w:after="60"/>
        <w:ind w:firstLine="566"/>
        <w:jc w:val="both"/>
        <w:rPr>
          <w:lang w:val="ru-RU"/>
        </w:rPr>
      </w:pPr>
      <w:r w:rsidRPr="00180B33">
        <w:rPr>
          <w:lang w:val="ru-RU"/>
        </w:rPr>
        <w:t>1.</w:t>
      </w:r>
      <w:r>
        <w:t> </w:t>
      </w:r>
      <w:r w:rsidRPr="00180B33">
        <w:rPr>
          <w:lang w:val="ru-RU"/>
        </w:rPr>
        <w:t>Настоящим Положением определяется порядок государственного регулирования ввоза специфических товаров (работ, услуг), вывоза объектов экспортного контроля, осуществления юридическими лицами Республики Беларусь посреднической деятельности в отношении объектов экспортного контроля.</w:t>
      </w:r>
    </w:p>
    <w:p w:rsidR="00B464AD" w:rsidRPr="00180B33" w:rsidRDefault="00180B33">
      <w:pPr>
        <w:spacing w:after="60"/>
        <w:ind w:firstLine="566"/>
        <w:jc w:val="both"/>
        <w:rPr>
          <w:lang w:val="ru-RU"/>
        </w:rPr>
      </w:pPr>
      <w:r w:rsidRPr="00180B33">
        <w:rPr>
          <w:lang w:val="ru-RU"/>
        </w:rPr>
        <w:t>2.</w:t>
      </w:r>
      <w:r>
        <w:t> </w:t>
      </w:r>
      <w:r w:rsidRPr="00180B33">
        <w:rPr>
          <w:lang w:val="ru-RU"/>
        </w:rPr>
        <w:t>Государственное регулирование ввоза специфических товаров (работ, услуг), контролируемых в интересах национальной безопасности Республики Беларусь (далее</w:t>
      </w:r>
      <w:r>
        <w:t> </w:t>
      </w:r>
      <w:r w:rsidRPr="00180B33">
        <w:rPr>
          <w:lang w:val="ru-RU"/>
        </w:rPr>
        <w:t>– контролируемые товары (работы, услуги), продукции военного назначения, вывоза специфических товаров (работ, услуг), осуществления посреднической деятельности в отношении специфических товаров (работ, услуг) реализуется посредством выдачи соответствующих разрешений на ввоз или вывоз.</w:t>
      </w:r>
      <w:r>
        <w:t> </w:t>
      </w:r>
    </w:p>
    <w:p w:rsidR="00B464AD" w:rsidRPr="00180B33" w:rsidRDefault="00180B33">
      <w:pPr>
        <w:spacing w:after="60"/>
        <w:ind w:firstLine="566"/>
        <w:jc w:val="both"/>
        <w:rPr>
          <w:lang w:val="ru-RU"/>
        </w:rPr>
      </w:pPr>
      <w:r w:rsidRPr="00180B33">
        <w:rPr>
          <w:lang w:val="ru-RU"/>
        </w:rPr>
        <w:t>3.</w:t>
      </w:r>
      <w:r>
        <w:t> </w:t>
      </w:r>
      <w:r w:rsidRPr="00180B33">
        <w:rPr>
          <w:lang w:val="ru-RU"/>
        </w:rPr>
        <w:t>Лицензии на ввоз (импорт, реимпорт, ввоз на переработку, временный ввоз) на территорию Республики Беларусь продукции военного назначения, контролируемых товаров (работ, услуг), вывоз (экспорт, реэкспорт, вывоз на переработку, временный вывоз, в том числе в случае сдачи в аренду (без предоставления арендатору права выкупа арендованного имущества) с территории Республики Беларусь специфических товаров (работ, услуг) и осуществление юридическими лицами Республики Беларусь посреднической деятельности в отношении специфических товаров (работ, услуг) (далее, если не определено иное,</w:t>
      </w:r>
      <w:r>
        <w:t> </w:t>
      </w:r>
      <w:r w:rsidRPr="00180B33">
        <w:rPr>
          <w:lang w:val="ru-RU"/>
        </w:rPr>
        <w:t>– лицензии) выдаются Государственным военно-промышленным комитетом (далее</w:t>
      </w:r>
      <w:r>
        <w:t> </w:t>
      </w:r>
      <w:r w:rsidRPr="00180B33">
        <w:rPr>
          <w:lang w:val="ru-RU"/>
        </w:rPr>
        <w:t xml:space="preserve">– </w:t>
      </w:r>
      <w:proofErr w:type="spellStart"/>
      <w:r w:rsidRPr="00180B33">
        <w:rPr>
          <w:lang w:val="ru-RU"/>
        </w:rPr>
        <w:t>Госкомвоенпром</w:t>
      </w:r>
      <w:proofErr w:type="spellEnd"/>
      <w:r w:rsidRPr="00180B33">
        <w:rPr>
          <w:lang w:val="ru-RU"/>
        </w:rPr>
        <w:t>) на основании решения Межведомственной комиссии по военно-техническому сотрудничеству и экспортному контролю при Совете Безопасности Республики Беларусь (далее</w:t>
      </w:r>
      <w:r>
        <w:t> </w:t>
      </w:r>
      <w:r w:rsidRPr="00180B33">
        <w:rPr>
          <w:lang w:val="ru-RU"/>
        </w:rPr>
        <w:t>– Межведомственная комиссия).</w:t>
      </w:r>
    </w:p>
    <w:p w:rsidR="00B464AD" w:rsidRPr="00180B33" w:rsidRDefault="00180B33">
      <w:pPr>
        <w:spacing w:after="60"/>
        <w:ind w:firstLine="566"/>
        <w:jc w:val="both"/>
        <w:rPr>
          <w:lang w:val="ru-RU"/>
        </w:rPr>
      </w:pPr>
      <w:r w:rsidRPr="00180B33">
        <w:rPr>
          <w:lang w:val="ru-RU"/>
        </w:rPr>
        <w:t>Для целей настоящего Положения ввоз (импорт, реимпорт, ввоз на переработку, временный ввоз) на территорию Республики Беларусь специфических товаров (работ, услуг) и вывоз (экспорт, реэкспорт, вывоз на переработку, временный вывоз, в том числе в случае сдачи в аренду (без предоставления арендатору права выкупа арендованного имущества) с территории Республики Беларусь объектов экспортного контроля не рассматриваются в качестве таможенных процедур, предусмотренных законодательством о таможенном регулировании, и определяют цели ввоза и вывоза в соответствии с внешнеэкономическими сделками.</w:t>
      </w:r>
    </w:p>
    <w:p w:rsidR="00B464AD" w:rsidRPr="00180B33" w:rsidRDefault="00180B33">
      <w:pPr>
        <w:spacing w:after="60"/>
        <w:ind w:firstLine="566"/>
        <w:jc w:val="both"/>
        <w:rPr>
          <w:lang w:val="ru-RU"/>
        </w:rPr>
      </w:pPr>
      <w:r w:rsidRPr="00180B33">
        <w:rPr>
          <w:lang w:val="ru-RU"/>
        </w:rPr>
        <w:t>4.</w:t>
      </w:r>
      <w:r>
        <w:t> </w:t>
      </w:r>
      <w:r w:rsidRPr="00180B33">
        <w:rPr>
          <w:lang w:val="ru-RU"/>
        </w:rPr>
        <w:t>Без оформления (выдачи) лицензии осуществляются ввоз продукции военного назначения, контролируемых товаров (работ, услуг) и вывоз специфических товаров (работ, услуг):</w:t>
      </w:r>
    </w:p>
    <w:p w:rsidR="00B464AD" w:rsidRPr="00180B33" w:rsidRDefault="00180B33">
      <w:pPr>
        <w:spacing w:after="60"/>
        <w:ind w:firstLine="566"/>
        <w:jc w:val="both"/>
        <w:rPr>
          <w:lang w:val="ru-RU"/>
        </w:rPr>
      </w:pPr>
      <w:r w:rsidRPr="00180B33">
        <w:rPr>
          <w:lang w:val="ru-RU"/>
        </w:rPr>
        <w:t>4.1.</w:t>
      </w:r>
      <w:r>
        <w:t> </w:t>
      </w:r>
      <w:r w:rsidRPr="00180B33">
        <w:rPr>
          <w:lang w:val="ru-RU"/>
        </w:rPr>
        <w:t>в соответствии с международными договорами Республики Беларусь (по документам, предусмотренным данными международными договорами);</w:t>
      </w:r>
    </w:p>
    <w:p w:rsidR="00B464AD" w:rsidRPr="00180B33" w:rsidRDefault="00180B33">
      <w:pPr>
        <w:spacing w:after="60"/>
        <w:ind w:firstLine="566"/>
        <w:jc w:val="both"/>
        <w:rPr>
          <w:lang w:val="ru-RU"/>
        </w:rPr>
      </w:pPr>
      <w:r w:rsidRPr="00180B33">
        <w:rPr>
          <w:lang w:val="ru-RU"/>
        </w:rPr>
        <w:t>4.2.</w:t>
      </w:r>
      <w:r>
        <w:t> </w:t>
      </w:r>
      <w:r w:rsidRPr="00180B33">
        <w:rPr>
          <w:lang w:val="ru-RU"/>
        </w:rPr>
        <w:t>по пропускам на</w:t>
      </w:r>
      <w:r>
        <w:t> </w:t>
      </w:r>
      <w:r w:rsidRPr="00180B33">
        <w:rPr>
          <w:lang w:val="ru-RU"/>
        </w:rPr>
        <w:t>ввоз (вывоз) специфических товаров (работ, услуг), выдаваемым по</w:t>
      </w:r>
      <w:r>
        <w:t> </w:t>
      </w:r>
      <w:r w:rsidRPr="00180B33">
        <w:rPr>
          <w:lang w:val="ru-RU"/>
        </w:rPr>
        <w:t xml:space="preserve">решению Межведомственной комиссии Министерством обороны, Министерством внутренних дел, Комитетом государственной безопасности, Государственным пограничным </w:t>
      </w:r>
      <w:r w:rsidRPr="00180B33">
        <w:rPr>
          <w:lang w:val="ru-RU"/>
        </w:rPr>
        <w:lastRenderedPageBreak/>
        <w:t>комитетом, а</w:t>
      </w:r>
      <w:r>
        <w:t> </w:t>
      </w:r>
      <w:r w:rsidRPr="00180B33">
        <w:rPr>
          <w:lang w:val="ru-RU"/>
        </w:rPr>
        <w:t>также иными государственными органами и</w:t>
      </w:r>
      <w:r>
        <w:t> </w:t>
      </w:r>
      <w:r w:rsidRPr="00180B33">
        <w:rPr>
          <w:lang w:val="ru-RU"/>
        </w:rPr>
        <w:t>организациями в</w:t>
      </w:r>
      <w:r>
        <w:t> </w:t>
      </w:r>
      <w:r w:rsidRPr="00180B33">
        <w:rPr>
          <w:lang w:val="ru-RU"/>
        </w:rPr>
        <w:t>соответствии с</w:t>
      </w:r>
      <w:r>
        <w:t> </w:t>
      </w:r>
      <w:r w:rsidRPr="00180B33">
        <w:rPr>
          <w:lang w:val="ru-RU"/>
        </w:rPr>
        <w:t>актами Президента Республики Беларусь, в</w:t>
      </w:r>
      <w:r>
        <w:t> </w:t>
      </w:r>
      <w:r w:rsidRPr="00180B33">
        <w:rPr>
          <w:lang w:val="ru-RU"/>
        </w:rPr>
        <w:t>случаях:</w:t>
      </w:r>
    </w:p>
    <w:p w:rsidR="00B464AD" w:rsidRPr="00180B33" w:rsidRDefault="00180B33">
      <w:pPr>
        <w:spacing w:after="60"/>
        <w:ind w:firstLine="566"/>
        <w:jc w:val="both"/>
        <w:rPr>
          <w:lang w:val="ru-RU"/>
        </w:rPr>
      </w:pPr>
      <w:r w:rsidRPr="00180B33">
        <w:rPr>
          <w:lang w:val="ru-RU"/>
        </w:rPr>
        <w:t>выполнения акций по</w:t>
      </w:r>
      <w:r>
        <w:t> </w:t>
      </w:r>
      <w:r w:rsidRPr="00180B33">
        <w:rPr>
          <w:lang w:val="ru-RU"/>
        </w:rPr>
        <w:t>поддержанию мира;</w:t>
      </w:r>
    </w:p>
    <w:p w:rsidR="00B464AD" w:rsidRPr="00180B33" w:rsidRDefault="00180B33">
      <w:pPr>
        <w:spacing w:after="60"/>
        <w:ind w:firstLine="566"/>
        <w:jc w:val="both"/>
        <w:rPr>
          <w:lang w:val="ru-RU"/>
        </w:rPr>
      </w:pPr>
      <w:r w:rsidRPr="00180B33">
        <w:rPr>
          <w:lang w:val="ru-RU"/>
        </w:rPr>
        <w:t>проведения учений на</w:t>
      </w:r>
      <w:r>
        <w:t> </w:t>
      </w:r>
      <w:r w:rsidRPr="00180B33">
        <w:rPr>
          <w:lang w:val="ru-RU"/>
        </w:rPr>
        <w:t>территории Республики Беларусь или других государств;</w:t>
      </w:r>
    </w:p>
    <w:p w:rsidR="00B464AD" w:rsidRPr="00180B33" w:rsidRDefault="00180B33">
      <w:pPr>
        <w:spacing w:after="60"/>
        <w:ind w:firstLine="566"/>
        <w:jc w:val="both"/>
        <w:rPr>
          <w:lang w:val="ru-RU"/>
        </w:rPr>
      </w:pPr>
      <w:r w:rsidRPr="00180B33">
        <w:rPr>
          <w:lang w:val="ru-RU"/>
        </w:rPr>
        <w:t>временного ввоза и</w:t>
      </w:r>
      <w:r>
        <w:t> </w:t>
      </w:r>
      <w:r w:rsidRPr="00180B33">
        <w:rPr>
          <w:lang w:val="ru-RU"/>
        </w:rPr>
        <w:t>временного вывоза специфических товаров для</w:t>
      </w:r>
      <w:r>
        <w:t> </w:t>
      </w:r>
      <w:r w:rsidRPr="00180B33">
        <w:rPr>
          <w:lang w:val="ru-RU"/>
        </w:rPr>
        <w:t>ремонта, гарантийного обслуживания, модернизации;</w:t>
      </w:r>
    </w:p>
    <w:p w:rsidR="00B464AD" w:rsidRPr="00180B33" w:rsidRDefault="00180B33">
      <w:pPr>
        <w:spacing w:after="60"/>
        <w:ind w:firstLine="566"/>
        <w:jc w:val="both"/>
        <w:rPr>
          <w:lang w:val="ru-RU"/>
        </w:rPr>
      </w:pPr>
      <w:r w:rsidRPr="00180B33">
        <w:rPr>
          <w:lang w:val="ru-RU"/>
        </w:rPr>
        <w:t>ввоза в</w:t>
      </w:r>
      <w:r>
        <w:t> </w:t>
      </w:r>
      <w:r w:rsidRPr="00180B33">
        <w:rPr>
          <w:lang w:val="ru-RU"/>
        </w:rPr>
        <w:t>целях закупки для</w:t>
      </w:r>
      <w:r>
        <w:t> </w:t>
      </w:r>
      <w:r w:rsidRPr="00180B33">
        <w:rPr>
          <w:lang w:val="ru-RU"/>
        </w:rPr>
        <w:t>собственных нужд государственными органами и</w:t>
      </w:r>
      <w:r>
        <w:t> </w:t>
      </w:r>
      <w:r w:rsidRPr="00180B33">
        <w:rPr>
          <w:lang w:val="ru-RU"/>
        </w:rPr>
        <w:t>иными организациями, указанными в</w:t>
      </w:r>
      <w:r>
        <w:t> </w:t>
      </w:r>
      <w:r w:rsidRPr="00180B33">
        <w:rPr>
          <w:lang w:val="ru-RU"/>
        </w:rPr>
        <w:t>абзаце первом настоящей части, а</w:t>
      </w:r>
      <w:r>
        <w:t> </w:t>
      </w:r>
      <w:r w:rsidRPr="00180B33">
        <w:rPr>
          <w:lang w:val="ru-RU"/>
        </w:rPr>
        <w:t>также закупки в</w:t>
      </w:r>
      <w:r>
        <w:t> </w:t>
      </w:r>
      <w:r w:rsidRPr="00180B33">
        <w:rPr>
          <w:lang w:val="ru-RU"/>
        </w:rPr>
        <w:t>их интересах (по</w:t>
      </w:r>
      <w:r>
        <w:t> </w:t>
      </w:r>
      <w:r w:rsidRPr="00180B33">
        <w:rPr>
          <w:lang w:val="ru-RU"/>
        </w:rPr>
        <w:t>их поручениям) иными организациями Республики Беларусь продукции военного назначения, контролируемых товаров (работ, услуг).</w:t>
      </w:r>
    </w:p>
    <w:p w:rsidR="00B464AD" w:rsidRPr="00180B33" w:rsidRDefault="00180B33">
      <w:pPr>
        <w:spacing w:after="60"/>
        <w:ind w:firstLine="566"/>
        <w:jc w:val="both"/>
        <w:rPr>
          <w:lang w:val="ru-RU"/>
        </w:rPr>
      </w:pPr>
      <w:r w:rsidRPr="00180B33">
        <w:rPr>
          <w:lang w:val="ru-RU"/>
        </w:rPr>
        <w:t>Вывоз (ввоз) специфических товаров, ранее временно ввезенных (вывезенных) на</w:t>
      </w:r>
      <w:r>
        <w:t> </w:t>
      </w:r>
      <w:r w:rsidRPr="00180B33">
        <w:rPr>
          <w:lang w:val="ru-RU"/>
        </w:rPr>
        <w:t>территорию (с</w:t>
      </w:r>
      <w:r>
        <w:t> </w:t>
      </w:r>
      <w:r w:rsidRPr="00180B33">
        <w:rPr>
          <w:lang w:val="ru-RU"/>
        </w:rPr>
        <w:t>территории) Республики Беларусь по</w:t>
      </w:r>
      <w:r>
        <w:t> </w:t>
      </w:r>
      <w:r w:rsidRPr="00180B33">
        <w:rPr>
          <w:lang w:val="ru-RU"/>
        </w:rPr>
        <w:t>пропускам, указанным в</w:t>
      </w:r>
      <w:r>
        <w:t> </w:t>
      </w:r>
      <w:r w:rsidRPr="00180B33">
        <w:rPr>
          <w:lang w:val="ru-RU"/>
        </w:rPr>
        <w:t>абзаце первом части первой настоящего подпункта, осуществляется по</w:t>
      </w:r>
      <w:r>
        <w:t> </w:t>
      </w:r>
      <w:r w:rsidRPr="00180B33">
        <w:rPr>
          <w:lang w:val="ru-RU"/>
        </w:rPr>
        <w:t>этим же пропускам;</w:t>
      </w:r>
    </w:p>
    <w:p w:rsidR="00B464AD" w:rsidRPr="00180B33" w:rsidRDefault="00180B33">
      <w:pPr>
        <w:spacing w:after="60"/>
        <w:ind w:firstLine="566"/>
        <w:jc w:val="both"/>
        <w:rPr>
          <w:lang w:val="ru-RU"/>
        </w:rPr>
      </w:pPr>
      <w:r w:rsidRPr="00180B33">
        <w:rPr>
          <w:lang w:val="ru-RU"/>
        </w:rPr>
        <w:t>4.3.</w:t>
      </w:r>
      <w:r>
        <w:t> </w:t>
      </w:r>
      <w:r w:rsidRPr="00180B33">
        <w:rPr>
          <w:lang w:val="ru-RU"/>
        </w:rPr>
        <w:t>в случаях:</w:t>
      </w:r>
    </w:p>
    <w:p w:rsidR="00B464AD" w:rsidRPr="00180B33" w:rsidRDefault="00180B33">
      <w:pPr>
        <w:spacing w:after="60"/>
        <w:ind w:firstLine="566"/>
        <w:jc w:val="both"/>
        <w:rPr>
          <w:lang w:val="ru-RU"/>
        </w:rPr>
      </w:pPr>
      <w:r w:rsidRPr="00180B33">
        <w:rPr>
          <w:lang w:val="ru-RU"/>
        </w:rPr>
        <w:t>возврата грузоотправителю специфических товаров после их временного размещения на территории Республики Беларусь, за исключением продукции военного назначения, контролируемых товаров (работ, услуг);</w:t>
      </w:r>
    </w:p>
    <w:p w:rsidR="00B464AD" w:rsidRPr="00180B33" w:rsidRDefault="00180B33">
      <w:pPr>
        <w:spacing w:after="60"/>
        <w:ind w:firstLine="566"/>
        <w:jc w:val="both"/>
        <w:rPr>
          <w:lang w:val="ru-RU"/>
        </w:rPr>
      </w:pPr>
      <w:r w:rsidRPr="00180B33">
        <w:rPr>
          <w:lang w:val="ru-RU"/>
        </w:rPr>
        <w:t>вывоза специфических товаров по рекламационным актам для их ремонта или замены по гарантии, за исключением продукции военного назначения, контролируемых товаров (работ, услуг);</w:t>
      </w:r>
    </w:p>
    <w:p w:rsidR="00B464AD" w:rsidRPr="00180B33" w:rsidRDefault="00180B33">
      <w:pPr>
        <w:spacing w:after="60"/>
        <w:ind w:firstLine="566"/>
        <w:jc w:val="both"/>
        <w:rPr>
          <w:lang w:val="ru-RU"/>
        </w:rPr>
      </w:pPr>
      <w:r w:rsidRPr="00180B33">
        <w:rPr>
          <w:lang w:val="ru-RU"/>
        </w:rPr>
        <w:t>4.4.</w:t>
      </w:r>
      <w:r>
        <w:t> </w:t>
      </w:r>
      <w:r w:rsidRPr="00180B33">
        <w:rPr>
          <w:lang w:val="ru-RU"/>
        </w:rPr>
        <w:t>государственными органами и</w:t>
      </w:r>
      <w:r>
        <w:t> </w:t>
      </w:r>
      <w:r w:rsidRPr="00180B33">
        <w:rPr>
          <w:lang w:val="ru-RU"/>
        </w:rPr>
        <w:t>организациями в</w:t>
      </w:r>
      <w:r>
        <w:t> </w:t>
      </w:r>
      <w:r w:rsidRPr="00180B33">
        <w:rPr>
          <w:lang w:val="ru-RU"/>
        </w:rPr>
        <w:t>соответствии с</w:t>
      </w:r>
      <w:r>
        <w:t> </w:t>
      </w:r>
      <w:r w:rsidRPr="00180B33">
        <w:rPr>
          <w:lang w:val="ru-RU"/>
        </w:rPr>
        <w:t>решениями Президента Республики Беларусь.</w:t>
      </w:r>
    </w:p>
    <w:p w:rsidR="00B464AD" w:rsidRPr="00180B33" w:rsidRDefault="00180B33">
      <w:pPr>
        <w:spacing w:after="60"/>
        <w:ind w:firstLine="566"/>
        <w:jc w:val="both"/>
        <w:rPr>
          <w:lang w:val="ru-RU"/>
        </w:rPr>
      </w:pPr>
      <w:r w:rsidRPr="00180B33">
        <w:rPr>
          <w:lang w:val="ru-RU"/>
        </w:rPr>
        <w:t>5.</w:t>
      </w:r>
      <w:r>
        <w:t> </w:t>
      </w:r>
      <w:r w:rsidRPr="00180B33">
        <w:rPr>
          <w:lang w:val="ru-RU"/>
        </w:rPr>
        <w:t xml:space="preserve">Решение Межведомственной комиссии не требуется при выдаче </w:t>
      </w:r>
      <w:proofErr w:type="spellStart"/>
      <w:r w:rsidRPr="00180B33">
        <w:rPr>
          <w:lang w:val="ru-RU"/>
        </w:rPr>
        <w:t>Госкомвоенпромом</w:t>
      </w:r>
      <w:proofErr w:type="spellEnd"/>
      <w:r w:rsidRPr="00180B33">
        <w:rPr>
          <w:lang w:val="ru-RU"/>
        </w:rPr>
        <w:t xml:space="preserve"> лицензий для:</w:t>
      </w:r>
    </w:p>
    <w:p w:rsidR="00B464AD" w:rsidRPr="00180B33" w:rsidRDefault="00180B33">
      <w:pPr>
        <w:spacing w:after="60"/>
        <w:ind w:firstLine="566"/>
        <w:jc w:val="both"/>
        <w:rPr>
          <w:lang w:val="ru-RU"/>
        </w:rPr>
      </w:pPr>
      <w:r w:rsidRPr="00180B33">
        <w:rPr>
          <w:lang w:val="ru-RU"/>
        </w:rPr>
        <w:t>вывоза товаров и технологий двойного назначения, которые могут быть применены при создании вооружений и военной техники;</w:t>
      </w:r>
    </w:p>
    <w:p w:rsidR="00B464AD" w:rsidRPr="00180B33" w:rsidRDefault="00180B33">
      <w:pPr>
        <w:spacing w:after="60"/>
        <w:ind w:firstLine="566"/>
        <w:jc w:val="both"/>
        <w:rPr>
          <w:lang w:val="ru-RU"/>
        </w:rPr>
      </w:pPr>
      <w:r w:rsidRPr="00180B33">
        <w:rPr>
          <w:lang w:val="ru-RU"/>
        </w:rPr>
        <w:t>ввоза и вывоза продукции военного назначения, контролируемых товаров (работ, услуг) по рекламационным актам к внешнеторговым договорам (контрактам), ранее разрешенным к реализации Межведомственной комиссией;</w:t>
      </w:r>
    </w:p>
    <w:p w:rsidR="00B464AD" w:rsidRPr="00180B33" w:rsidRDefault="00180B33">
      <w:pPr>
        <w:spacing w:after="60"/>
        <w:ind w:firstLine="566"/>
        <w:jc w:val="both"/>
        <w:rPr>
          <w:lang w:val="ru-RU"/>
        </w:rPr>
      </w:pPr>
      <w:r w:rsidRPr="00180B33">
        <w:rPr>
          <w:lang w:val="ru-RU"/>
        </w:rPr>
        <w:t>ввоза, а также временного вывоза для переработки, в том числе в рамках внешнеторговых договоров комиссии и подряда, запасных частей, агрегатов, узлов, приборов, комплектующих изделий, учебного и вспомогательного имущества (макетов, тренажеров и имитаторов различных видов вооружения и военной техники), технической документации к продукции военного назначения, систем связи и управления войсками, вооружением и военной техникой, услуг по ремонту, модернизации вооружения и военной техники, обучению специалистов для обеспечения (комплектования) экспортных внешнеторговых договоров (контрактов), ранее разрешенных к реализации Межведомственной комиссией;</w:t>
      </w:r>
    </w:p>
    <w:p w:rsidR="00B464AD" w:rsidRPr="00180B33" w:rsidRDefault="00180B33">
      <w:pPr>
        <w:spacing w:after="60"/>
        <w:ind w:firstLine="566"/>
        <w:jc w:val="both"/>
        <w:rPr>
          <w:lang w:val="ru-RU"/>
        </w:rPr>
      </w:pPr>
      <w:r w:rsidRPr="00180B33">
        <w:rPr>
          <w:lang w:val="ru-RU"/>
        </w:rPr>
        <w:t>вывоза специфических товаров (работ, услуг) в соответствии с международными договорами Республики Беларусь (если данными международными договорами предусмотрено лицензирование);</w:t>
      </w:r>
    </w:p>
    <w:p w:rsidR="00B464AD" w:rsidRPr="00180B33" w:rsidRDefault="00180B33">
      <w:pPr>
        <w:spacing w:after="60"/>
        <w:ind w:firstLine="566"/>
        <w:jc w:val="both"/>
        <w:rPr>
          <w:lang w:val="ru-RU"/>
        </w:rPr>
      </w:pPr>
      <w:r w:rsidRPr="00180B33">
        <w:rPr>
          <w:lang w:val="ru-RU"/>
        </w:rPr>
        <w:t>временного ввоза продукции военного назначения, контролируемых товаров (работ, услуг) для демонстрации потенциальным заказчикам, участия в выставках и показах, проведения испытаний, гарантийного и сервисного обслуживания специфических товаров;</w:t>
      </w:r>
    </w:p>
    <w:p w:rsidR="00B464AD" w:rsidRPr="00180B33" w:rsidRDefault="00180B33">
      <w:pPr>
        <w:spacing w:after="60"/>
        <w:ind w:firstLine="566"/>
        <w:jc w:val="both"/>
        <w:rPr>
          <w:lang w:val="ru-RU"/>
        </w:rPr>
      </w:pPr>
      <w:r w:rsidRPr="00180B33">
        <w:rPr>
          <w:lang w:val="ru-RU"/>
        </w:rPr>
        <w:lastRenderedPageBreak/>
        <w:t>временного вывоза специфических товаров для демонстрации потенциальным заказчикам, участия в выставках и показах, проведения испытаний, гарантийного и сервисного обслуживания специфических товаров, находящихся в собственности (хозяйственном ведении, оперативном управлении, владении, пользовании) юридических лиц Республики Беларусь, за исключением специфических товаров, находящихся в оперативном управлении республиканских органов государственного управления, имеющих воинские формирования;</w:t>
      </w:r>
    </w:p>
    <w:p w:rsidR="00B464AD" w:rsidRPr="00180B33" w:rsidRDefault="00180B33">
      <w:pPr>
        <w:spacing w:after="60"/>
        <w:ind w:firstLine="566"/>
        <w:jc w:val="both"/>
        <w:rPr>
          <w:lang w:val="ru-RU"/>
        </w:rPr>
      </w:pPr>
      <w:r w:rsidRPr="00180B33">
        <w:rPr>
          <w:lang w:val="ru-RU"/>
        </w:rPr>
        <w:t>временного вывоза деталей, запасных частей, узлов, агрегатов для</w:t>
      </w:r>
      <w:r>
        <w:t> </w:t>
      </w:r>
      <w:r w:rsidRPr="00180B33">
        <w:rPr>
          <w:lang w:val="ru-RU"/>
        </w:rPr>
        <w:t>ремонта, замены, восстановления работоспособности специфических товаров, временно вывезенных в</w:t>
      </w:r>
      <w:r>
        <w:t> </w:t>
      </w:r>
      <w:r w:rsidRPr="00180B33">
        <w:rPr>
          <w:lang w:val="ru-RU"/>
        </w:rPr>
        <w:t>случаях, указанных в</w:t>
      </w:r>
      <w:r>
        <w:t> </w:t>
      </w:r>
      <w:r w:rsidRPr="00180B33">
        <w:rPr>
          <w:lang w:val="ru-RU"/>
        </w:rPr>
        <w:t>абзаце седьмом настоящего пункта и</w:t>
      </w:r>
      <w:r>
        <w:t> </w:t>
      </w:r>
      <w:r w:rsidRPr="00180B33">
        <w:rPr>
          <w:lang w:val="ru-RU"/>
        </w:rPr>
        <w:t>абзаце первом подпункта</w:t>
      </w:r>
      <w:r>
        <w:t> </w:t>
      </w:r>
      <w:r w:rsidRPr="00180B33">
        <w:rPr>
          <w:lang w:val="ru-RU"/>
        </w:rPr>
        <w:t>12.8 пункта</w:t>
      </w:r>
      <w:r>
        <w:t> </w:t>
      </w:r>
      <w:r w:rsidRPr="00180B33">
        <w:rPr>
          <w:lang w:val="ru-RU"/>
        </w:rPr>
        <w:t>12 настоящего Положения;</w:t>
      </w:r>
    </w:p>
    <w:p w:rsidR="00B464AD" w:rsidRPr="00180B33" w:rsidRDefault="00180B33">
      <w:pPr>
        <w:spacing w:after="60"/>
        <w:ind w:firstLine="566"/>
        <w:jc w:val="both"/>
        <w:rPr>
          <w:lang w:val="ru-RU"/>
        </w:rPr>
      </w:pPr>
      <w:r w:rsidRPr="00180B33">
        <w:rPr>
          <w:lang w:val="ru-RU"/>
        </w:rPr>
        <w:t>временного вывоза деталей, запасных частей, узлов, агрегатов, оборудования и</w:t>
      </w:r>
      <w:r>
        <w:t> </w:t>
      </w:r>
      <w:r w:rsidRPr="00180B33">
        <w:rPr>
          <w:lang w:val="ru-RU"/>
        </w:rPr>
        <w:t>технической документации для</w:t>
      </w:r>
      <w:r>
        <w:t> </w:t>
      </w:r>
      <w:r w:rsidRPr="00180B33">
        <w:rPr>
          <w:lang w:val="ru-RU"/>
        </w:rPr>
        <w:t>обеспечения приема и</w:t>
      </w:r>
      <w:r>
        <w:t> </w:t>
      </w:r>
      <w:r w:rsidRPr="00180B33">
        <w:rPr>
          <w:lang w:val="ru-RU"/>
        </w:rPr>
        <w:t>сдачи продукции военного назначения на</w:t>
      </w:r>
      <w:r>
        <w:t> </w:t>
      </w:r>
      <w:r w:rsidRPr="00180B33">
        <w:rPr>
          <w:lang w:val="ru-RU"/>
        </w:rPr>
        <w:t>территории иностранного заказчика в</w:t>
      </w:r>
      <w:r>
        <w:t> </w:t>
      </w:r>
      <w:r w:rsidRPr="00180B33">
        <w:rPr>
          <w:lang w:val="ru-RU"/>
        </w:rPr>
        <w:t>рамках исполнения экспортных внешнеторговых договоров (контрактов), ранее разрешенных к</w:t>
      </w:r>
      <w:r>
        <w:t> </w:t>
      </w:r>
      <w:r w:rsidRPr="00180B33">
        <w:rPr>
          <w:lang w:val="ru-RU"/>
        </w:rPr>
        <w:t>реализации Межведомственной комиссией.</w:t>
      </w:r>
    </w:p>
    <w:p w:rsidR="00B464AD" w:rsidRPr="00180B33" w:rsidRDefault="00180B33">
      <w:pPr>
        <w:spacing w:after="60"/>
        <w:ind w:firstLine="566"/>
        <w:jc w:val="both"/>
        <w:rPr>
          <w:lang w:val="ru-RU"/>
        </w:rPr>
      </w:pPr>
      <w:r w:rsidRPr="00180B33">
        <w:rPr>
          <w:lang w:val="ru-RU"/>
        </w:rPr>
        <w:t>6.</w:t>
      </w:r>
      <w:r>
        <w:t> </w:t>
      </w:r>
      <w:r w:rsidRPr="00180B33">
        <w:rPr>
          <w:lang w:val="ru-RU"/>
        </w:rPr>
        <w:t>Ввоз специфических товаров (работ, услуг), ранее временно вывезенных с территории Республики Беларусь по лицензиям на вывоз на переработку, временный вывоз, сдачу в аренду, осуществляется по этим же лицензиям.</w:t>
      </w:r>
    </w:p>
    <w:p w:rsidR="00B464AD" w:rsidRPr="00180B33" w:rsidRDefault="00180B33">
      <w:pPr>
        <w:spacing w:after="60"/>
        <w:ind w:firstLine="566"/>
        <w:jc w:val="both"/>
        <w:rPr>
          <w:lang w:val="ru-RU"/>
        </w:rPr>
      </w:pPr>
      <w:r w:rsidRPr="00180B33">
        <w:rPr>
          <w:lang w:val="ru-RU"/>
        </w:rPr>
        <w:t>7.</w:t>
      </w:r>
      <w:r>
        <w:t> </w:t>
      </w:r>
      <w:r w:rsidRPr="00180B33">
        <w:rPr>
          <w:lang w:val="ru-RU"/>
        </w:rPr>
        <w:t>Вывоз специфических товаров (работ, услуг), ранее временно ввезенных на территорию Республики Беларусь по лицензиям на ввоз на переработку, временный ввоз, осуществляется по этим же лицензиям.</w:t>
      </w:r>
    </w:p>
    <w:p w:rsidR="00B464AD" w:rsidRPr="00180B33" w:rsidRDefault="00180B33">
      <w:pPr>
        <w:spacing w:after="60"/>
        <w:ind w:firstLine="566"/>
        <w:jc w:val="both"/>
        <w:rPr>
          <w:lang w:val="ru-RU"/>
        </w:rPr>
      </w:pPr>
      <w:r w:rsidRPr="00180B33">
        <w:rPr>
          <w:lang w:val="ru-RU"/>
        </w:rPr>
        <w:t>8.</w:t>
      </w:r>
      <w:r>
        <w:t> </w:t>
      </w:r>
      <w:r w:rsidRPr="00180B33">
        <w:rPr>
          <w:lang w:val="ru-RU"/>
        </w:rPr>
        <w:t xml:space="preserve">Оформление, выдача лицензий и учет выданных лицензий осуществляются </w:t>
      </w:r>
      <w:proofErr w:type="spellStart"/>
      <w:r w:rsidRPr="00180B33">
        <w:rPr>
          <w:lang w:val="ru-RU"/>
        </w:rPr>
        <w:t>Госкомвоенпромом</w:t>
      </w:r>
      <w:proofErr w:type="spellEnd"/>
      <w:r w:rsidRPr="00180B33">
        <w:rPr>
          <w:lang w:val="ru-RU"/>
        </w:rPr>
        <w:t>.</w:t>
      </w:r>
    </w:p>
    <w:p w:rsidR="00B464AD" w:rsidRPr="00180B33" w:rsidRDefault="00180B33">
      <w:pPr>
        <w:spacing w:after="60"/>
        <w:ind w:firstLine="566"/>
        <w:jc w:val="both"/>
        <w:rPr>
          <w:lang w:val="ru-RU"/>
        </w:rPr>
      </w:pPr>
      <w:r w:rsidRPr="00180B33">
        <w:rPr>
          <w:lang w:val="ru-RU"/>
        </w:rPr>
        <w:t>9.</w:t>
      </w:r>
      <w:r>
        <w:t> </w:t>
      </w:r>
      <w:r w:rsidRPr="00180B33">
        <w:rPr>
          <w:lang w:val="ru-RU"/>
        </w:rPr>
        <w:t>За выдачу лицензий, внесение в них изменений и (или) дополнений, выдачу их дубликатов взимается государственная пошлина в соответствии с законодательными актами.</w:t>
      </w:r>
    </w:p>
    <w:p w:rsidR="00B464AD" w:rsidRPr="00180B33" w:rsidRDefault="00180B33">
      <w:pPr>
        <w:spacing w:after="60"/>
        <w:ind w:firstLine="566"/>
        <w:jc w:val="both"/>
        <w:rPr>
          <w:lang w:val="ru-RU"/>
        </w:rPr>
      </w:pPr>
      <w:r w:rsidRPr="00180B33">
        <w:rPr>
          <w:lang w:val="ru-RU"/>
        </w:rPr>
        <w:t>10.</w:t>
      </w:r>
      <w:r>
        <w:t> </w:t>
      </w:r>
      <w:r w:rsidRPr="00180B33">
        <w:rPr>
          <w:lang w:val="ru-RU"/>
        </w:rPr>
        <w:t>Лицензии выдаются юридическим лицам Республики Беларусь, получившим в установленном порядке свидетельство на право осуществления внешнеторговой деятельности в отношении специфических товаров (работ, услуг) (далее</w:t>
      </w:r>
      <w:r>
        <w:t> </w:t>
      </w:r>
      <w:r w:rsidRPr="00180B33">
        <w:rPr>
          <w:lang w:val="ru-RU"/>
        </w:rPr>
        <w:t>– организации-заявители).</w:t>
      </w:r>
    </w:p>
    <w:p w:rsidR="00B464AD" w:rsidRPr="00180B33" w:rsidRDefault="00180B33">
      <w:pPr>
        <w:spacing w:after="60"/>
        <w:ind w:firstLine="566"/>
        <w:jc w:val="both"/>
        <w:rPr>
          <w:lang w:val="ru-RU"/>
        </w:rPr>
      </w:pPr>
      <w:r w:rsidRPr="00180B33">
        <w:rPr>
          <w:lang w:val="ru-RU"/>
        </w:rPr>
        <w:t>11.</w:t>
      </w:r>
      <w:r>
        <w:t> </w:t>
      </w:r>
      <w:r w:rsidRPr="00180B33">
        <w:rPr>
          <w:lang w:val="ru-RU"/>
        </w:rPr>
        <w:t>Лицензии подразделяются на разовые и генеральные.</w:t>
      </w:r>
    </w:p>
    <w:p w:rsidR="00B464AD" w:rsidRPr="00180B33" w:rsidRDefault="00180B33">
      <w:pPr>
        <w:spacing w:after="60"/>
        <w:ind w:firstLine="566"/>
        <w:jc w:val="both"/>
        <w:rPr>
          <w:lang w:val="ru-RU"/>
        </w:rPr>
      </w:pPr>
      <w:r w:rsidRPr="00180B33">
        <w:rPr>
          <w:lang w:val="ru-RU"/>
        </w:rPr>
        <w:t>Разовая лицензия выдается на один внешнеторговый договор (контракт), предметом которого является специфический товар (работа, услуга), и предоставляет право ввоза или вывоза данного товара (работы, услуги) в определенном количестве.</w:t>
      </w:r>
    </w:p>
    <w:p w:rsidR="00B464AD" w:rsidRPr="00180B33" w:rsidRDefault="00180B33">
      <w:pPr>
        <w:spacing w:after="60"/>
        <w:ind w:firstLine="566"/>
        <w:jc w:val="both"/>
        <w:rPr>
          <w:lang w:val="ru-RU"/>
        </w:rPr>
      </w:pPr>
      <w:r w:rsidRPr="00180B33">
        <w:rPr>
          <w:lang w:val="ru-RU"/>
        </w:rPr>
        <w:t>Генеральная лицензия предоставляет право ввоза или вывоза специфических товаров (работ, услуг) в определенном лицензией количестве вне зависимости от числа заключенных внешнеторговых договоров (контрактов). Она может выдаваться в следующих случаях:</w:t>
      </w:r>
    </w:p>
    <w:p w:rsidR="00B464AD" w:rsidRPr="00180B33" w:rsidRDefault="00180B33">
      <w:pPr>
        <w:spacing w:after="60"/>
        <w:ind w:firstLine="566"/>
        <w:jc w:val="both"/>
        <w:rPr>
          <w:lang w:val="ru-RU"/>
        </w:rPr>
      </w:pPr>
      <w:r w:rsidRPr="00180B33">
        <w:rPr>
          <w:lang w:val="ru-RU"/>
        </w:rPr>
        <w:t>при экспорте специфических товаров (работ, услуг) собственного производства;</w:t>
      </w:r>
    </w:p>
    <w:p w:rsidR="00B464AD" w:rsidRPr="00180B33" w:rsidRDefault="00180B33">
      <w:pPr>
        <w:spacing w:after="60"/>
        <w:ind w:firstLine="566"/>
        <w:jc w:val="both"/>
        <w:rPr>
          <w:lang w:val="ru-RU"/>
        </w:rPr>
      </w:pPr>
      <w:r w:rsidRPr="00180B33">
        <w:rPr>
          <w:lang w:val="ru-RU"/>
        </w:rPr>
        <w:t>при экспорте работ, услуг по ремонту, модернизации, сервисному и гарантийному обслуживанию специфических товаров, а также других работ, услуг в отношении специфических товаров, связанных с поставкой запасных частей, комплектующих изделий, расходных материалов и специального оборудования;</w:t>
      </w:r>
    </w:p>
    <w:p w:rsidR="00B464AD" w:rsidRPr="00180B33" w:rsidRDefault="00180B33">
      <w:pPr>
        <w:spacing w:after="60"/>
        <w:ind w:firstLine="566"/>
        <w:jc w:val="both"/>
        <w:rPr>
          <w:lang w:val="ru-RU"/>
        </w:rPr>
      </w:pPr>
      <w:r w:rsidRPr="00180B33">
        <w:rPr>
          <w:lang w:val="ru-RU"/>
        </w:rPr>
        <w:t>при импорте продукции военного назначения, контролируемых товаров (работ, услуг) для собственных нужд.</w:t>
      </w:r>
    </w:p>
    <w:p w:rsidR="00B464AD" w:rsidRPr="00180B33" w:rsidRDefault="00180B33">
      <w:pPr>
        <w:spacing w:after="60"/>
        <w:ind w:firstLine="566"/>
        <w:jc w:val="both"/>
        <w:rPr>
          <w:lang w:val="ru-RU"/>
        </w:rPr>
      </w:pPr>
      <w:r w:rsidRPr="00180B33">
        <w:rPr>
          <w:lang w:val="ru-RU"/>
        </w:rPr>
        <w:t>12.</w:t>
      </w:r>
      <w:r>
        <w:t> </w:t>
      </w:r>
      <w:r w:rsidRPr="00180B33">
        <w:rPr>
          <w:lang w:val="ru-RU"/>
        </w:rPr>
        <w:t xml:space="preserve">Для получения лицензии организация-заявитель направляет в </w:t>
      </w:r>
      <w:proofErr w:type="spellStart"/>
      <w:r w:rsidRPr="00180B33">
        <w:rPr>
          <w:lang w:val="ru-RU"/>
        </w:rPr>
        <w:t>Госкомвоенпром</w:t>
      </w:r>
      <w:proofErr w:type="spellEnd"/>
      <w:r w:rsidRPr="00180B33">
        <w:rPr>
          <w:lang w:val="ru-RU"/>
        </w:rPr>
        <w:t xml:space="preserve"> заявление о выдаче лицензии по форме, установленной </w:t>
      </w:r>
      <w:proofErr w:type="spellStart"/>
      <w:r w:rsidRPr="00180B33">
        <w:rPr>
          <w:lang w:val="ru-RU"/>
        </w:rPr>
        <w:t>Госкомвоенпромом</w:t>
      </w:r>
      <w:proofErr w:type="spellEnd"/>
      <w:r w:rsidRPr="00180B33">
        <w:rPr>
          <w:lang w:val="ru-RU"/>
        </w:rPr>
        <w:t xml:space="preserve"> по согласованию </w:t>
      </w:r>
      <w:r w:rsidRPr="00180B33">
        <w:rPr>
          <w:lang w:val="ru-RU"/>
        </w:rPr>
        <w:lastRenderedPageBreak/>
        <w:t>с Государственным таможенным комитетом, копию выписки из</w:t>
      </w:r>
      <w:r>
        <w:t> </w:t>
      </w:r>
      <w:r w:rsidRPr="00180B33">
        <w:rPr>
          <w:lang w:val="ru-RU"/>
        </w:rPr>
        <w:t>решения Межведомственной комиссии (если такая выписка выдавалась) и следующие документы:</w:t>
      </w:r>
    </w:p>
    <w:p w:rsidR="00B464AD" w:rsidRPr="00180B33" w:rsidRDefault="00180B33">
      <w:pPr>
        <w:spacing w:after="60"/>
        <w:ind w:firstLine="566"/>
        <w:jc w:val="both"/>
        <w:rPr>
          <w:lang w:val="ru-RU"/>
        </w:rPr>
      </w:pPr>
      <w:r w:rsidRPr="00180B33">
        <w:rPr>
          <w:lang w:val="ru-RU"/>
        </w:rPr>
        <w:t>12.1.</w:t>
      </w:r>
      <w:r>
        <w:t> </w:t>
      </w:r>
      <w:r w:rsidRPr="00180B33">
        <w:rPr>
          <w:lang w:val="ru-RU"/>
        </w:rPr>
        <w:t>для получения разовой лицензии на</w:t>
      </w:r>
      <w:r>
        <w:t> </w:t>
      </w:r>
      <w:r w:rsidRPr="00180B33">
        <w:rPr>
          <w:lang w:val="ru-RU"/>
        </w:rPr>
        <w:t>экспорт специфических товаров (работ, услуг):</w:t>
      </w:r>
    </w:p>
    <w:p w:rsidR="00B464AD" w:rsidRPr="00180B33" w:rsidRDefault="00180B33">
      <w:pPr>
        <w:spacing w:after="60"/>
        <w:ind w:firstLine="566"/>
        <w:jc w:val="both"/>
        <w:rPr>
          <w:lang w:val="ru-RU"/>
        </w:rPr>
      </w:pPr>
      <w:r w:rsidRPr="00180B33">
        <w:rPr>
          <w:lang w:val="ru-RU"/>
        </w:rPr>
        <w:t>оригинал и</w:t>
      </w:r>
      <w:r>
        <w:t> </w:t>
      </w:r>
      <w:r w:rsidRPr="00180B33">
        <w:rPr>
          <w:lang w:val="ru-RU"/>
        </w:rPr>
        <w:t>заверенную организацией-заявителем копию внешнеторгового договора (контракта) на</w:t>
      </w:r>
      <w:r>
        <w:t> </w:t>
      </w:r>
      <w:r w:rsidRPr="00180B33">
        <w:rPr>
          <w:lang w:val="ru-RU"/>
        </w:rPr>
        <w:t>экспорт;</w:t>
      </w:r>
    </w:p>
    <w:p w:rsidR="00B464AD" w:rsidRPr="00180B33" w:rsidRDefault="00180B33">
      <w:pPr>
        <w:spacing w:after="60"/>
        <w:ind w:firstLine="566"/>
        <w:jc w:val="both"/>
        <w:rPr>
          <w:lang w:val="ru-RU"/>
        </w:rPr>
      </w:pPr>
      <w:r w:rsidRPr="00180B33">
        <w:rPr>
          <w:lang w:val="ru-RU"/>
        </w:rPr>
        <w:t>документальное подтверждение источников происхождения специфических товаров (работ, услуг) при их экспорте;</w:t>
      </w:r>
    </w:p>
    <w:p w:rsidR="00B464AD" w:rsidRPr="00180B33" w:rsidRDefault="00180B33">
      <w:pPr>
        <w:spacing w:after="60"/>
        <w:ind w:firstLine="566"/>
        <w:jc w:val="both"/>
        <w:rPr>
          <w:lang w:val="ru-RU"/>
        </w:rPr>
      </w:pPr>
      <w:r w:rsidRPr="00180B33">
        <w:rPr>
          <w:lang w:val="ru-RU"/>
        </w:rPr>
        <w:t>документы, удостоверяющие право организации-покупателя на</w:t>
      </w:r>
      <w:r>
        <w:t> </w:t>
      </w:r>
      <w:r w:rsidRPr="00180B33">
        <w:rPr>
          <w:lang w:val="ru-RU"/>
        </w:rPr>
        <w:t>осуществление внешнеторговых операций со</w:t>
      </w:r>
      <w:r>
        <w:t> </w:t>
      </w:r>
      <w:r w:rsidRPr="00180B33">
        <w:rPr>
          <w:lang w:val="ru-RU"/>
        </w:rPr>
        <w:t>специфическими товарами (работами, услугами) в</w:t>
      </w:r>
      <w:r>
        <w:t> </w:t>
      </w:r>
      <w:r w:rsidRPr="00180B33">
        <w:rPr>
          <w:lang w:val="ru-RU"/>
        </w:rPr>
        <w:t>соответствии с</w:t>
      </w:r>
      <w:r>
        <w:t> </w:t>
      </w:r>
      <w:r w:rsidRPr="00180B33">
        <w:rPr>
          <w:lang w:val="ru-RU"/>
        </w:rPr>
        <w:t>правом страны ее местонахождения;</w:t>
      </w:r>
    </w:p>
    <w:p w:rsidR="00B464AD" w:rsidRPr="00180B33" w:rsidRDefault="00180B33">
      <w:pPr>
        <w:spacing w:after="60"/>
        <w:ind w:firstLine="566"/>
        <w:jc w:val="both"/>
        <w:rPr>
          <w:lang w:val="ru-RU"/>
        </w:rPr>
      </w:pPr>
      <w:r w:rsidRPr="00180B33">
        <w:rPr>
          <w:lang w:val="ru-RU"/>
        </w:rPr>
        <w:t>сертификат конечного пользователя, или импортный сертификат, или иной выданный уполномоченным органом иностранного государства, международной организацией документ (далее, если не</w:t>
      </w:r>
      <w:r>
        <w:t> </w:t>
      </w:r>
      <w:r w:rsidRPr="00180B33">
        <w:rPr>
          <w:lang w:val="ru-RU"/>
        </w:rPr>
        <w:t>указано иное,</w:t>
      </w:r>
      <w:r>
        <w:t> </w:t>
      </w:r>
      <w:r w:rsidRPr="00180B33">
        <w:rPr>
          <w:lang w:val="ru-RU"/>
        </w:rPr>
        <w:t>– документ об</w:t>
      </w:r>
      <w:r>
        <w:t> </w:t>
      </w:r>
      <w:r w:rsidRPr="00180B33">
        <w:rPr>
          <w:lang w:val="ru-RU"/>
        </w:rPr>
        <w:t>обязательствах конечного пользователя).</w:t>
      </w:r>
    </w:p>
    <w:p w:rsidR="00B464AD" w:rsidRPr="00180B33" w:rsidRDefault="00180B33">
      <w:pPr>
        <w:spacing w:after="60"/>
        <w:ind w:firstLine="566"/>
        <w:jc w:val="both"/>
        <w:rPr>
          <w:lang w:val="ru-RU"/>
        </w:rPr>
      </w:pPr>
      <w:r w:rsidRPr="00180B33">
        <w:rPr>
          <w:lang w:val="ru-RU"/>
        </w:rPr>
        <w:t>Документ об</w:t>
      </w:r>
      <w:r>
        <w:t> </w:t>
      </w:r>
      <w:r w:rsidRPr="00180B33">
        <w:rPr>
          <w:lang w:val="ru-RU"/>
        </w:rPr>
        <w:t>обязательствах конечного пользователя при экспорте специфических товаров (работ, услуг), включенных в</w:t>
      </w:r>
      <w:r>
        <w:t> </w:t>
      </w:r>
      <w:r w:rsidRPr="00180B33">
        <w:rPr>
          <w:lang w:val="ru-RU"/>
        </w:rPr>
        <w:t>перечни, указанные в</w:t>
      </w:r>
      <w:r>
        <w:t> </w:t>
      </w:r>
      <w:r w:rsidRPr="00180B33">
        <w:rPr>
          <w:lang w:val="ru-RU"/>
        </w:rPr>
        <w:t>абзацах втором–седьмом части первой статьи</w:t>
      </w:r>
      <w:r>
        <w:t> </w:t>
      </w:r>
      <w:r w:rsidRPr="00180B33">
        <w:rPr>
          <w:lang w:val="ru-RU"/>
        </w:rPr>
        <w:t>7 Закона Республики Беларусь «Об</w:t>
      </w:r>
      <w:r>
        <w:t> </w:t>
      </w:r>
      <w:r w:rsidRPr="00180B33">
        <w:rPr>
          <w:lang w:val="ru-RU"/>
        </w:rPr>
        <w:t>экспортном контроле», должен содержать:</w:t>
      </w:r>
    </w:p>
    <w:p w:rsidR="00B464AD" w:rsidRPr="00180B33" w:rsidRDefault="00180B33">
      <w:pPr>
        <w:spacing w:after="60"/>
        <w:ind w:firstLine="566"/>
        <w:jc w:val="both"/>
        <w:rPr>
          <w:lang w:val="ru-RU"/>
        </w:rPr>
      </w:pPr>
      <w:r w:rsidRPr="00180B33">
        <w:rPr>
          <w:lang w:val="ru-RU"/>
        </w:rPr>
        <w:t>обязательства об</w:t>
      </w:r>
      <w:r>
        <w:t> </w:t>
      </w:r>
      <w:r w:rsidRPr="00180B33">
        <w:rPr>
          <w:lang w:val="ru-RU"/>
        </w:rPr>
        <w:t>использовании импортируемых из</w:t>
      </w:r>
      <w:r>
        <w:t> </w:t>
      </w:r>
      <w:r w:rsidRPr="00180B33">
        <w:rPr>
          <w:lang w:val="ru-RU"/>
        </w:rPr>
        <w:t>Республики Беларусь специфических товаров (работ, услуг) только в</w:t>
      </w:r>
      <w:r>
        <w:t> </w:t>
      </w:r>
      <w:r w:rsidRPr="00180B33">
        <w:rPr>
          <w:lang w:val="ru-RU"/>
        </w:rPr>
        <w:t>заявленных целях;</w:t>
      </w:r>
    </w:p>
    <w:p w:rsidR="00B464AD" w:rsidRPr="00180B33" w:rsidRDefault="00180B33">
      <w:pPr>
        <w:spacing w:after="60"/>
        <w:ind w:firstLine="566"/>
        <w:jc w:val="both"/>
        <w:rPr>
          <w:lang w:val="ru-RU"/>
        </w:rPr>
      </w:pPr>
      <w:r w:rsidRPr="00180B33">
        <w:rPr>
          <w:lang w:val="ru-RU"/>
        </w:rPr>
        <w:t>обязательства о</w:t>
      </w:r>
      <w:r>
        <w:t> </w:t>
      </w:r>
      <w:r w:rsidRPr="00180B33">
        <w:rPr>
          <w:lang w:val="ru-RU"/>
        </w:rPr>
        <w:t>недопущении реэкспорта или передачи третьим странам (международным организациям) импортируемых из</w:t>
      </w:r>
      <w:r>
        <w:t> </w:t>
      </w:r>
      <w:r w:rsidRPr="00180B33">
        <w:rPr>
          <w:lang w:val="ru-RU"/>
        </w:rPr>
        <w:t>Республики Беларусь специфических товаров (работ, услуг) без разрешения специально уполномоченного государственного органа Республики Беларусь в</w:t>
      </w:r>
      <w:r>
        <w:t> </w:t>
      </w:r>
      <w:r w:rsidRPr="00180B33">
        <w:rPr>
          <w:lang w:val="ru-RU"/>
        </w:rPr>
        <w:t>области экспортного контроля либо уполномоченного органа по</w:t>
      </w:r>
      <w:r>
        <w:t> </w:t>
      </w:r>
      <w:r w:rsidRPr="00180B33">
        <w:rPr>
          <w:lang w:val="ru-RU"/>
        </w:rPr>
        <w:t>экспортному контролю иностранного государства, в</w:t>
      </w:r>
      <w:r>
        <w:t> </w:t>
      </w:r>
      <w:r w:rsidRPr="00180B33">
        <w:rPr>
          <w:lang w:val="ru-RU"/>
        </w:rPr>
        <w:t>которое они экспортируются.</w:t>
      </w:r>
    </w:p>
    <w:p w:rsidR="00B464AD" w:rsidRPr="00180B33" w:rsidRDefault="00180B33">
      <w:pPr>
        <w:spacing w:after="60"/>
        <w:ind w:firstLine="566"/>
        <w:jc w:val="both"/>
        <w:rPr>
          <w:lang w:val="ru-RU"/>
        </w:rPr>
      </w:pPr>
      <w:r w:rsidRPr="00180B33">
        <w:rPr>
          <w:lang w:val="ru-RU"/>
        </w:rPr>
        <w:t>Документ об</w:t>
      </w:r>
      <w:r>
        <w:t> </w:t>
      </w:r>
      <w:r w:rsidRPr="00180B33">
        <w:rPr>
          <w:lang w:val="ru-RU"/>
        </w:rPr>
        <w:t>обязательствах конечного пользователя при экспорте специфических товаров (работ, услуг), включенных в</w:t>
      </w:r>
      <w:r>
        <w:t> </w:t>
      </w:r>
      <w:r w:rsidRPr="00180B33">
        <w:rPr>
          <w:lang w:val="ru-RU"/>
        </w:rPr>
        <w:t>перечни, указанные в</w:t>
      </w:r>
      <w:r>
        <w:t> </w:t>
      </w:r>
      <w:r w:rsidRPr="00180B33">
        <w:rPr>
          <w:lang w:val="ru-RU"/>
        </w:rPr>
        <w:t>абзацах восьмом и</w:t>
      </w:r>
      <w:r>
        <w:t> </w:t>
      </w:r>
      <w:r w:rsidRPr="00180B33">
        <w:rPr>
          <w:lang w:val="ru-RU"/>
        </w:rPr>
        <w:t>девятом части первой статьи</w:t>
      </w:r>
      <w:r>
        <w:t> </w:t>
      </w:r>
      <w:r w:rsidRPr="00180B33">
        <w:rPr>
          <w:lang w:val="ru-RU"/>
        </w:rPr>
        <w:t>7 Закона Республики Беларусь «Об</w:t>
      </w:r>
      <w:r>
        <w:t> </w:t>
      </w:r>
      <w:r w:rsidRPr="00180B33">
        <w:rPr>
          <w:lang w:val="ru-RU"/>
        </w:rPr>
        <w:t>экспортном контроле», должен содержать обязательства:</w:t>
      </w:r>
    </w:p>
    <w:p w:rsidR="00B464AD" w:rsidRPr="00180B33" w:rsidRDefault="00180B33">
      <w:pPr>
        <w:spacing w:after="60"/>
        <w:ind w:firstLine="566"/>
        <w:jc w:val="both"/>
        <w:rPr>
          <w:lang w:val="ru-RU"/>
        </w:rPr>
      </w:pPr>
      <w:r w:rsidRPr="00180B33">
        <w:rPr>
          <w:lang w:val="ru-RU"/>
        </w:rPr>
        <w:t>об использовании импортируемых из</w:t>
      </w:r>
      <w:r>
        <w:t> </w:t>
      </w:r>
      <w:r w:rsidRPr="00180B33">
        <w:rPr>
          <w:lang w:val="ru-RU"/>
        </w:rPr>
        <w:t>Республики Беларусь специфических товаров (работ, услуг) только в</w:t>
      </w:r>
      <w:r>
        <w:t> </w:t>
      </w:r>
      <w:r w:rsidRPr="00180B33">
        <w:rPr>
          <w:lang w:val="ru-RU"/>
        </w:rPr>
        <w:t>заявленных целях;</w:t>
      </w:r>
    </w:p>
    <w:p w:rsidR="00B464AD" w:rsidRPr="00180B33" w:rsidRDefault="00180B33">
      <w:pPr>
        <w:spacing w:after="60"/>
        <w:ind w:firstLine="566"/>
        <w:jc w:val="both"/>
        <w:rPr>
          <w:lang w:val="ru-RU"/>
        </w:rPr>
      </w:pPr>
      <w:r w:rsidRPr="00180B33">
        <w:rPr>
          <w:lang w:val="ru-RU"/>
        </w:rPr>
        <w:t>о недопущении реэкспорта или передачи третьим странам (международным организациям) импортируемых из</w:t>
      </w:r>
      <w:r>
        <w:t> </w:t>
      </w:r>
      <w:r w:rsidRPr="00180B33">
        <w:rPr>
          <w:lang w:val="ru-RU"/>
        </w:rPr>
        <w:t>Республики Беларусь специфических товаров (работ, услуг) без разрешения специально уполномоченного государственного органа Республики Беларусь в</w:t>
      </w:r>
      <w:r>
        <w:t> </w:t>
      </w:r>
      <w:r w:rsidRPr="00180B33">
        <w:rPr>
          <w:lang w:val="ru-RU"/>
        </w:rPr>
        <w:t>области экспортного контроля.</w:t>
      </w:r>
    </w:p>
    <w:p w:rsidR="00B464AD" w:rsidRPr="00180B33" w:rsidRDefault="00180B33">
      <w:pPr>
        <w:spacing w:after="60"/>
        <w:ind w:firstLine="566"/>
        <w:jc w:val="both"/>
        <w:rPr>
          <w:lang w:val="ru-RU"/>
        </w:rPr>
      </w:pPr>
      <w:r w:rsidRPr="00180B33">
        <w:rPr>
          <w:lang w:val="ru-RU"/>
        </w:rPr>
        <w:t>В случае экспорта специфических товаров (работ, услуг), указанных в</w:t>
      </w:r>
      <w:r>
        <w:t> </w:t>
      </w:r>
      <w:r w:rsidRPr="00180B33">
        <w:rPr>
          <w:lang w:val="ru-RU"/>
        </w:rPr>
        <w:t>части третьей настоящего подпункта, для</w:t>
      </w:r>
      <w:r>
        <w:t> </w:t>
      </w:r>
      <w:r w:rsidRPr="00180B33">
        <w:rPr>
          <w:lang w:val="ru-RU"/>
        </w:rPr>
        <w:t>передачи международной организации, действующей в</w:t>
      </w:r>
      <w:r>
        <w:t> </w:t>
      </w:r>
      <w:r w:rsidRPr="00180B33">
        <w:rPr>
          <w:lang w:val="ru-RU"/>
        </w:rPr>
        <w:t>интересах иностранного государства, представляется документ об</w:t>
      </w:r>
      <w:r>
        <w:t> </w:t>
      </w:r>
      <w:r w:rsidRPr="00180B33">
        <w:rPr>
          <w:lang w:val="ru-RU"/>
        </w:rPr>
        <w:t>обязательствах конечного пользователя, выданный уполномоченным органом этого иностранного государства.</w:t>
      </w:r>
    </w:p>
    <w:p w:rsidR="00B464AD" w:rsidRPr="00180B33" w:rsidRDefault="00180B33">
      <w:pPr>
        <w:spacing w:after="60"/>
        <w:ind w:firstLine="566"/>
        <w:jc w:val="both"/>
        <w:rPr>
          <w:lang w:val="ru-RU"/>
        </w:rPr>
      </w:pPr>
      <w:r w:rsidRPr="00180B33">
        <w:rPr>
          <w:lang w:val="ru-RU"/>
        </w:rPr>
        <w:t>Документ об</w:t>
      </w:r>
      <w:r>
        <w:t> </w:t>
      </w:r>
      <w:r w:rsidRPr="00180B33">
        <w:rPr>
          <w:lang w:val="ru-RU"/>
        </w:rPr>
        <w:t>обязательствах конечного пользователя представляется организациями-заявителями в</w:t>
      </w:r>
      <w:r>
        <w:t> </w:t>
      </w:r>
      <w:proofErr w:type="spellStart"/>
      <w:r w:rsidRPr="00180B33">
        <w:rPr>
          <w:lang w:val="ru-RU"/>
        </w:rPr>
        <w:t>Госкомвоенпром</w:t>
      </w:r>
      <w:proofErr w:type="spellEnd"/>
      <w:r w:rsidRPr="00180B33">
        <w:rPr>
          <w:lang w:val="ru-RU"/>
        </w:rPr>
        <w:t xml:space="preserve"> в</w:t>
      </w:r>
      <w:r>
        <w:t> </w:t>
      </w:r>
      <w:r w:rsidRPr="00180B33">
        <w:rPr>
          <w:lang w:val="ru-RU"/>
        </w:rPr>
        <w:t>течение шести месяцев с</w:t>
      </w:r>
      <w:r>
        <w:t> </w:t>
      </w:r>
      <w:r w:rsidRPr="00180B33">
        <w:rPr>
          <w:lang w:val="ru-RU"/>
        </w:rPr>
        <w:t>даты его выдачи, если в</w:t>
      </w:r>
      <w:r>
        <w:t> </w:t>
      </w:r>
      <w:r w:rsidRPr="00180B33">
        <w:rPr>
          <w:lang w:val="ru-RU"/>
        </w:rPr>
        <w:t>нем не</w:t>
      </w:r>
      <w:r>
        <w:t> </w:t>
      </w:r>
      <w:r w:rsidRPr="00180B33">
        <w:rPr>
          <w:lang w:val="ru-RU"/>
        </w:rPr>
        <w:t>оговорен иной срок его действия. По</w:t>
      </w:r>
      <w:r>
        <w:t> </w:t>
      </w:r>
      <w:r w:rsidRPr="00180B33">
        <w:rPr>
          <w:lang w:val="ru-RU"/>
        </w:rPr>
        <w:t>истечении указанного срока требуется документальное подтверждение его юридической силы.</w:t>
      </w:r>
    </w:p>
    <w:p w:rsidR="00B464AD" w:rsidRPr="00180B33" w:rsidRDefault="00180B33">
      <w:pPr>
        <w:spacing w:after="60"/>
        <w:ind w:firstLine="566"/>
        <w:jc w:val="both"/>
        <w:rPr>
          <w:lang w:val="ru-RU"/>
        </w:rPr>
      </w:pPr>
      <w:r w:rsidRPr="00180B33">
        <w:rPr>
          <w:lang w:val="ru-RU"/>
        </w:rPr>
        <w:t>Документ об</w:t>
      </w:r>
      <w:r>
        <w:t> </w:t>
      </w:r>
      <w:r w:rsidRPr="00180B33">
        <w:rPr>
          <w:lang w:val="ru-RU"/>
        </w:rPr>
        <w:t>обязательствах конечного пользователя подлежит обязательной легализации, в</w:t>
      </w:r>
      <w:r>
        <w:t> </w:t>
      </w:r>
      <w:r w:rsidRPr="00180B33">
        <w:rPr>
          <w:lang w:val="ru-RU"/>
        </w:rPr>
        <w:t>том числе консульской, если иное не</w:t>
      </w:r>
      <w:r>
        <w:t> </w:t>
      </w:r>
      <w:r w:rsidRPr="00180B33">
        <w:rPr>
          <w:lang w:val="ru-RU"/>
        </w:rPr>
        <w:t xml:space="preserve">предусмотрено международными </w:t>
      </w:r>
      <w:r w:rsidRPr="00180B33">
        <w:rPr>
          <w:lang w:val="ru-RU"/>
        </w:rPr>
        <w:lastRenderedPageBreak/>
        <w:t>договорами Республики Беларусь и</w:t>
      </w:r>
      <w:r>
        <w:t> </w:t>
      </w:r>
      <w:r w:rsidRPr="00180B33">
        <w:rPr>
          <w:lang w:val="ru-RU"/>
        </w:rPr>
        <w:t>иными обязательствами Республики Беларусь в</w:t>
      </w:r>
      <w:r>
        <w:t> </w:t>
      </w:r>
      <w:r w:rsidRPr="00180B33">
        <w:rPr>
          <w:lang w:val="ru-RU"/>
        </w:rPr>
        <w:t>области военно-технического сотрудничества и</w:t>
      </w:r>
      <w:r>
        <w:t> </w:t>
      </w:r>
      <w:r w:rsidRPr="00180B33">
        <w:rPr>
          <w:lang w:val="ru-RU"/>
        </w:rPr>
        <w:t>экспортного контроля;</w:t>
      </w:r>
    </w:p>
    <w:p w:rsidR="00B464AD" w:rsidRPr="00180B33" w:rsidRDefault="00180B33">
      <w:pPr>
        <w:spacing w:after="60"/>
        <w:ind w:firstLine="566"/>
        <w:jc w:val="both"/>
        <w:rPr>
          <w:lang w:val="ru-RU"/>
        </w:rPr>
      </w:pPr>
      <w:r w:rsidRPr="00180B33">
        <w:rPr>
          <w:lang w:val="ru-RU"/>
        </w:rPr>
        <w:t>12.2.</w:t>
      </w:r>
      <w:r>
        <w:t> </w:t>
      </w:r>
      <w:r w:rsidRPr="00180B33">
        <w:rPr>
          <w:lang w:val="ru-RU"/>
        </w:rPr>
        <w:t>для получения разовой лицензии на</w:t>
      </w:r>
      <w:r>
        <w:t> </w:t>
      </w:r>
      <w:r w:rsidRPr="00180B33">
        <w:rPr>
          <w:lang w:val="ru-RU"/>
        </w:rPr>
        <w:t>импорт (реимпорт) продукции военного назначения, контролируемых товаров (работ, услуг):</w:t>
      </w:r>
    </w:p>
    <w:p w:rsidR="00B464AD" w:rsidRPr="00180B33" w:rsidRDefault="00180B33">
      <w:pPr>
        <w:spacing w:after="60"/>
        <w:ind w:firstLine="566"/>
        <w:jc w:val="both"/>
        <w:rPr>
          <w:lang w:val="ru-RU"/>
        </w:rPr>
      </w:pPr>
      <w:r w:rsidRPr="00180B33">
        <w:rPr>
          <w:lang w:val="ru-RU"/>
        </w:rPr>
        <w:t>оригинал и</w:t>
      </w:r>
      <w:r>
        <w:t> </w:t>
      </w:r>
      <w:r w:rsidRPr="00180B33">
        <w:rPr>
          <w:lang w:val="ru-RU"/>
        </w:rPr>
        <w:t>заверенную организацией-заявителем копию внешнеторгового договора (контракта) на</w:t>
      </w:r>
      <w:r>
        <w:t> </w:t>
      </w:r>
      <w:r w:rsidRPr="00180B33">
        <w:rPr>
          <w:lang w:val="ru-RU"/>
        </w:rPr>
        <w:t>импорт (реимпорт) продукции военного назначения, контролируемых товаров (работ, услуг);</w:t>
      </w:r>
    </w:p>
    <w:p w:rsidR="00B464AD" w:rsidRPr="00180B33" w:rsidRDefault="00180B33">
      <w:pPr>
        <w:spacing w:after="60"/>
        <w:ind w:firstLine="566"/>
        <w:jc w:val="both"/>
        <w:rPr>
          <w:lang w:val="ru-RU"/>
        </w:rPr>
      </w:pPr>
      <w:r w:rsidRPr="00180B33">
        <w:rPr>
          <w:lang w:val="ru-RU"/>
        </w:rPr>
        <w:t>копию документа об</w:t>
      </w:r>
      <w:r>
        <w:t> </w:t>
      </w:r>
      <w:r w:rsidRPr="00180B33">
        <w:rPr>
          <w:lang w:val="ru-RU"/>
        </w:rPr>
        <w:t>обязательствах конечного пользователя, если такой документ представлялся в</w:t>
      </w:r>
      <w:r>
        <w:t> </w:t>
      </w:r>
      <w:r w:rsidRPr="00180B33">
        <w:rPr>
          <w:lang w:val="ru-RU"/>
        </w:rPr>
        <w:t>иностранное государство;</w:t>
      </w:r>
    </w:p>
    <w:p w:rsidR="00B464AD" w:rsidRPr="00180B33" w:rsidRDefault="00180B33">
      <w:pPr>
        <w:spacing w:after="60"/>
        <w:ind w:firstLine="566"/>
        <w:jc w:val="both"/>
        <w:rPr>
          <w:lang w:val="ru-RU"/>
        </w:rPr>
      </w:pPr>
      <w:r w:rsidRPr="00180B33">
        <w:rPr>
          <w:lang w:val="ru-RU"/>
        </w:rPr>
        <w:t>12.3.</w:t>
      </w:r>
      <w:r>
        <w:t> </w:t>
      </w:r>
      <w:r w:rsidRPr="00180B33">
        <w:rPr>
          <w:lang w:val="ru-RU"/>
        </w:rPr>
        <w:t>для получения разовой лицензии на</w:t>
      </w:r>
      <w:r>
        <w:t> </w:t>
      </w:r>
      <w:r w:rsidRPr="00180B33">
        <w:rPr>
          <w:lang w:val="ru-RU"/>
        </w:rPr>
        <w:t>экспорт специфических товаров (работ, услуг) в</w:t>
      </w:r>
      <w:r>
        <w:t> </w:t>
      </w:r>
      <w:r w:rsidRPr="00180B33">
        <w:rPr>
          <w:lang w:val="ru-RU"/>
        </w:rPr>
        <w:t>целях последующего реэкспорта в</w:t>
      </w:r>
      <w:r>
        <w:t> </w:t>
      </w:r>
      <w:r w:rsidRPr="00180B33">
        <w:rPr>
          <w:lang w:val="ru-RU"/>
        </w:rPr>
        <w:t>третье государство:</w:t>
      </w:r>
    </w:p>
    <w:p w:rsidR="00B464AD" w:rsidRPr="00180B33" w:rsidRDefault="00180B33">
      <w:pPr>
        <w:spacing w:after="60"/>
        <w:ind w:firstLine="566"/>
        <w:jc w:val="both"/>
        <w:rPr>
          <w:lang w:val="ru-RU"/>
        </w:rPr>
      </w:pPr>
      <w:r w:rsidRPr="00180B33">
        <w:rPr>
          <w:lang w:val="ru-RU"/>
        </w:rPr>
        <w:t>оригинал и</w:t>
      </w:r>
      <w:r>
        <w:t> </w:t>
      </w:r>
      <w:r w:rsidRPr="00180B33">
        <w:rPr>
          <w:lang w:val="ru-RU"/>
        </w:rPr>
        <w:t>заверенную организацией-заявителем копию внешнеторгового договора (контракта);</w:t>
      </w:r>
    </w:p>
    <w:p w:rsidR="00B464AD" w:rsidRPr="00180B33" w:rsidRDefault="00180B33">
      <w:pPr>
        <w:spacing w:after="60"/>
        <w:ind w:firstLine="566"/>
        <w:jc w:val="both"/>
        <w:rPr>
          <w:lang w:val="ru-RU"/>
        </w:rPr>
      </w:pPr>
      <w:r w:rsidRPr="00180B33">
        <w:rPr>
          <w:lang w:val="ru-RU"/>
        </w:rPr>
        <w:t>документальное подтверждение источников происхождения специфических товаров (работ, услуг);</w:t>
      </w:r>
    </w:p>
    <w:p w:rsidR="00B464AD" w:rsidRPr="00180B33" w:rsidRDefault="00180B33">
      <w:pPr>
        <w:spacing w:after="60"/>
        <w:ind w:firstLine="566"/>
        <w:jc w:val="both"/>
        <w:rPr>
          <w:lang w:val="ru-RU"/>
        </w:rPr>
      </w:pPr>
      <w:r w:rsidRPr="00180B33">
        <w:rPr>
          <w:lang w:val="ru-RU"/>
        </w:rPr>
        <w:t>документы, удостоверяющие право организации-покупателя на</w:t>
      </w:r>
      <w:r>
        <w:t> </w:t>
      </w:r>
      <w:r w:rsidRPr="00180B33">
        <w:rPr>
          <w:lang w:val="ru-RU"/>
        </w:rPr>
        <w:t>осуществление внешнеторговых операций со</w:t>
      </w:r>
      <w:r>
        <w:t> </w:t>
      </w:r>
      <w:r w:rsidRPr="00180B33">
        <w:rPr>
          <w:lang w:val="ru-RU"/>
        </w:rPr>
        <w:t>специфическими товарами (работами, услугами) в</w:t>
      </w:r>
      <w:r>
        <w:t> </w:t>
      </w:r>
      <w:r w:rsidRPr="00180B33">
        <w:rPr>
          <w:lang w:val="ru-RU"/>
        </w:rPr>
        <w:t>соответствии с</w:t>
      </w:r>
      <w:r>
        <w:t> </w:t>
      </w:r>
      <w:r w:rsidRPr="00180B33">
        <w:rPr>
          <w:lang w:val="ru-RU"/>
        </w:rPr>
        <w:t>правом страны ее местонахождения;</w:t>
      </w:r>
    </w:p>
    <w:p w:rsidR="00B464AD" w:rsidRPr="00180B33" w:rsidRDefault="00180B33">
      <w:pPr>
        <w:spacing w:after="60"/>
        <w:ind w:firstLine="566"/>
        <w:jc w:val="both"/>
        <w:rPr>
          <w:lang w:val="ru-RU"/>
        </w:rPr>
      </w:pPr>
      <w:r w:rsidRPr="00180B33">
        <w:rPr>
          <w:lang w:val="ru-RU"/>
        </w:rPr>
        <w:t>легализованные в</w:t>
      </w:r>
      <w:r>
        <w:t> </w:t>
      </w:r>
      <w:r w:rsidRPr="00180B33">
        <w:rPr>
          <w:lang w:val="ru-RU"/>
        </w:rPr>
        <w:t>установленном порядке документ об</w:t>
      </w:r>
      <w:r>
        <w:t> </w:t>
      </w:r>
      <w:r w:rsidRPr="00180B33">
        <w:rPr>
          <w:lang w:val="ru-RU"/>
        </w:rPr>
        <w:t>обязательствах конечного пользователя либо документ об</w:t>
      </w:r>
      <w:r>
        <w:t> </w:t>
      </w:r>
      <w:r w:rsidRPr="00180B33">
        <w:rPr>
          <w:lang w:val="ru-RU"/>
        </w:rPr>
        <w:t>обязательствах уполномоченного органа иностранного государства, которое планирует реэкспорт или передачу продукции военного назначения.</w:t>
      </w:r>
    </w:p>
    <w:p w:rsidR="00B464AD" w:rsidRPr="00180B33" w:rsidRDefault="00180B33">
      <w:pPr>
        <w:spacing w:after="60"/>
        <w:ind w:firstLine="566"/>
        <w:jc w:val="both"/>
        <w:rPr>
          <w:lang w:val="ru-RU"/>
        </w:rPr>
      </w:pPr>
      <w:r w:rsidRPr="00180B33">
        <w:rPr>
          <w:lang w:val="ru-RU"/>
        </w:rPr>
        <w:t>Легализованный в</w:t>
      </w:r>
      <w:r>
        <w:t> </w:t>
      </w:r>
      <w:r w:rsidRPr="00180B33">
        <w:rPr>
          <w:lang w:val="ru-RU"/>
        </w:rPr>
        <w:t>установленном порядке документ об</w:t>
      </w:r>
      <w:r>
        <w:t> </w:t>
      </w:r>
      <w:r w:rsidRPr="00180B33">
        <w:rPr>
          <w:lang w:val="ru-RU"/>
        </w:rPr>
        <w:t>обязательствах конечного пользователя должен содержать обязательства уполномоченного органа иностранного государства, в</w:t>
      </w:r>
      <w:r>
        <w:t> </w:t>
      </w:r>
      <w:r w:rsidRPr="00180B33">
        <w:rPr>
          <w:lang w:val="ru-RU"/>
        </w:rPr>
        <w:t>которое планируется реэкспорт или передача продукции военного назначения, об</w:t>
      </w:r>
      <w:r>
        <w:t> </w:t>
      </w:r>
      <w:r w:rsidRPr="00180B33">
        <w:rPr>
          <w:lang w:val="ru-RU"/>
        </w:rPr>
        <w:t>использовании реэкспортируемой или передаваемой продукции военного назначения только в</w:t>
      </w:r>
      <w:r>
        <w:t> </w:t>
      </w:r>
      <w:r w:rsidRPr="00180B33">
        <w:rPr>
          <w:lang w:val="ru-RU"/>
        </w:rPr>
        <w:t>заявленных целях и</w:t>
      </w:r>
      <w:r>
        <w:t> </w:t>
      </w:r>
      <w:r w:rsidRPr="00180B33">
        <w:rPr>
          <w:lang w:val="ru-RU"/>
        </w:rPr>
        <w:t>недопущении ее дальнейшего реэкспорта или передачи другим странам без согласия уполномоченного органа Республики Беларусь.</w:t>
      </w:r>
    </w:p>
    <w:p w:rsidR="00B464AD" w:rsidRPr="00180B33" w:rsidRDefault="00180B33">
      <w:pPr>
        <w:spacing w:after="60"/>
        <w:ind w:firstLine="566"/>
        <w:jc w:val="both"/>
        <w:rPr>
          <w:lang w:val="ru-RU"/>
        </w:rPr>
      </w:pPr>
      <w:r w:rsidRPr="00180B33">
        <w:rPr>
          <w:lang w:val="ru-RU"/>
        </w:rPr>
        <w:t>Легализованный в</w:t>
      </w:r>
      <w:r>
        <w:t> </w:t>
      </w:r>
      <w:r w:rsidRPr="00180B33">
        <w:rPr>
          <w:lang w:val="ru-RU"/>
        </w:rPr>
        <w:t>установленном порядке документ об</w:t>
      </w:r>
      <w:r>
        <w:t> </w:t>
      </w:r>
      <w:r w:rsidRPr="00180B33">
        <w:rPr>
          <w:lang w:val="ru-RU"/>
        </w:rPr>
        <w:t>обязательствах уполномоченного органа иностранного государства, которое планирует реэкспорт или передачу продукции военного назначения, должен содержать обязательства уполномоченного органа иностранного государства о</w:t>
      </w:r>
      <w:r>
        <w:t> </w:t>
      </w:r>
      <w:r w:rsidRPr="00180B33">
        <w:rPr>
          <w:lang w:val="ru-RU"/>
        </w:rPr>
        <w:t>непредставлении согласия на</w:t>
      </w:r>
      <w:r>
        <w:t> </w:t>
      </w:r>
      <w:r w:rsidRPr="00180B33">
        <w:rPr>
          <w:lang w:val="ru-RU"/>
        </w:rPr>
        <w:t>дальнейший реэкспорт или передачу иностранному государству такой продукции без согласия уполномоченного органа Республики Беларусь.</w:t>
      </w:r>
    </w:p>
    <w:p w:rsidR="00B464AD" w:rsidRPr="00180B33" w:rsidRDefault="00180B33">
      <w:pPr>
        <w:spacing w:after="60"/>
        <w:ind w:firstLine="566"/>
        <w:jc w:val="both"/>
        <w:rPr>
          <w:lang w:val="ru-RU"/>
        </w:rPr>
      </w:pPr>
      <w:r w:rsidRPr="00180B33">
        <w:rPr>
          <w:lang w:val="ru-RU"/>
        </w:rPr>
        <w:t>К документу, указанному в</w:t>
      </w:r>
      <w:r>
        <w:t> </w:t>
      </w:r>
      <w:r w:rsidRPr="00180B33">
        <w:rPr>
          <w:lang w:val="ru-RU"/>
        </w:rPr>
        <w:t>части третьей настоящего подпункта, прилагается нотариально заверенная копия документа, содержащего обязательства уполномоченного органа иностранного государства, в</w:t>
      </w:r>
      <w:r>
        <w:t> </w:t>
      </w:r>
      <w:r w:rsidRPr="00180B33">
        <w:rPr>
          <w:lang w:val="ru-RU"/>
        </w:rPr>
        <w:t>которое планируется реэкспорт или передача продукции военного назначения, об</w:t>
      </w:r>
      <w:r>
        <w:t> </w:t>
      </w:r>
      <w:r w:rsidRPr="00180B33">
        <w:rPr>
          <w:lang w:val="ru-RU"/>
        </w:rPr>
        <w:t>использовании реэкспортируемой или передаваемой продукции военного назначения только в</w:t>
      </w:r>
      <w:r>
        <w:t> </w:t>
      </w:r>
      <w:r w:rsidRPr="00180B33">
        <w:rPr>
          <w:lang w:val="ru-RU"/>
        </w:rPr>
        <w:t>заявленных целях и</w:t>
      </w:r>
      <w:r>
        <w:t> </w:t>
      </w:r>
      <w:r w:rsidRPr="00180B33">
        <w:rPr>
          <w:lang w:val="ru-RU"/>
        </w:rPr>
        <w:t>недопущении ее дальнейшего реэкспорта или передачи другим странам без согласия уполномоченного органа данного иностранного государства.</w:t>
      </w:r>
    </w:p>
    <w:p w:rsidR="00B464AD" w:rsidRPr="00180B33" w:rsidRDefault="00180B33">
      <w:pPr>
        <w:spacing w:after="60"/>
        <w:ind w:firstLine="566"/>
        <w:jc w:val="both"/>
        <w:rPr>
          <w:lang w:val="ru-RU"/>
        </w:rPr>
      </w:pPr>
      <w:r w:rsidRPr="00180B33">
        <w:rPr>
          <w:lang w:val="ru-RU"/>
        </w:rPr>
        <w:t>В случае, если нотариально заверенную копию документа об</w:t>
      </w:r>
      <w:r>
        <w:t> </w:t>
      </w:r>
      <w:r w:rsidRPr="00180B33">
        <w:rPr>
          <w:lang w:val="ru-RU"/>
        </w:rPr>
        <w:t>обязательствах конечного пользователя страны, в</w:t>
      </w:r>
      <w:r>
        <w:t> </w:t>
      </w:r>
      <w:r w:rsidRPr="00180B33">
        <w:rPr>
          <w:lang w:val="ru-RU"/>
        </w:rPr>
        <w:t>которую будет осуществлена поставка специфических товаров (работ, услуг), предъявить невозможно, вместо нее может быть представлен легализованный в</w:t>
      </w:r>
      <w:r>
        <w:t> </w:t>
      </w:r>
      <w:r w:rsidRPr="00180B33">
        <w:rPr>
          <w:lang w:val="ru-RU"/>
        </w:rPr>
        <w:t>установленном порядке документ, выданный уполномоченным органом иностранного государства, которое осуществляет реэкспорт. Данный документ должен содержать информацию о</w:t>
      </w:r>
      <w:r>
        <w:t> </w:t>
      </w:r>
      <w:r w:rsidRPr="00180B33">
        <w:rPr>
          <w:lang w:val="ru-RU"/>
        </w:rPr>
        <w:t>том, что оригинал документа об</w:t>
      </w:r>
      <w:r>
        <w:t> </w:t>
      </w:r>
      <w:r w:rsidRPr="00180B33">
        <w:rPr>
          <w:lang w:val="ru-RU"/>
        </w:rPr>
        <w:t xml:space="preserve">обязательствах конечного пользователя, </w:t>
      </w:r>
      <w:r w:rsidRPr="00180B33">
        <w:rPr>
          <w:lang w:val="ru-RU"/>
        </w:rPr>
        <w:lastRenderedPageBreak/>
        <w:t>выданный уполномоченным органом иностранного государства, в</w:t>
      </w:r>
      <w:r>
        <w:t> </w:t>
      </w:r>
      <w:r w:rsidRPr="00180B33">
        <w:rPr>
          <w:lang w:val="ru-RU"/>
        </w:rPr>
        <w:t>которое планируется реэкспорт, находится в</w:t>
      </w:r>
      <w:r>
        <w:t> </w:t>
      </w:r>
      <w:r w:rsidRPr="00180B33">
        <w:rPr>
          <w:lang w:val="ru-RU"/>
        </w:rPr>
        <w:t>этом уполномоченном органе и</w:t>
      </w:r>
      <w:r>
        <w:t> </w:t>
      </w:r>
      <w:r w:rsidRPr="00180B33">
        <w:rPr>
          <w:lang w:val="ru-RU"/>
        </w:rPr>
        <w:t>содержит необходимые обязательства о</w:t>
      </w:r>
      <w:r>
        <w:t> </w:t>
      </w:r>
      <w:r w:rsidRPr="00180B33">
        <w:rPr>
          <w:lang w:val="ru-RU"/>
        </w:rPr>
        <w:t>недопущении реэкспорта (передачи) в</w:t>
      </w:r>
      <w:r>
        <w:t> </w:t>
      </w:r>
      <w:r w:rsidRPr="00180B33">
        <w:rPr>
          <w:lang w:val="ru-RU"/>
        </w:rPr>
        <w:t>другие иностранные государства;</w:t>
      </w:r>
    </w:p>
    <w:p w:rsidR="00B464AD" w:rsidRPr="00180B33" w:rsidRDefault="00180B33">
      <w:pPr>
        <w:spacing w:after="60"/>
        <w:ind w:firstLine="566"/>
        <w:jc w:val="both"/>
        <w:rPr>
          <w:lang w:val="ru-RU"/>
        </w:rPr>
      </w:pPr>
      <w:r w:rsidRPr="00180B33">
        <w:rPr>
          <w:lang w:val="ru-RU"/>
        </w:rPr>
        <w:t>12.3</w:t>
      </w:r>
      <w:r w:rsidRPr="00180B33">
        <w:rPr>
          <w:vertAlign w:val="superscript"/>
          <w:lang w:val="ru-RU"/>
        </w:rPr>
        <w:t>1</w:t>
      </w:r>
      <w:r w:rsidRPr="00180B33">
        <w:rPr>
          <w:lang w:val="ru-RU"/>
        </w:rPr>
        <w:t>.</w:t>
      </w:r>
      <w:r>
        <w:t> </w:t>
      </w:r>
      <w:r w:rsidRPr="00180B33">
        <w:rPr>
          <w:lang w:val="ru-RU"/>
        </w:rPr>
        <w:t>для</w:t>
      </w:r>
      <w:r>
        <w:t> </w:t>
      </w:r>
      <w:r w:rsidRPr="00180B33">
        <w:rPr>
          <w:lang w:val="ru-RU"/>
        </w:rPr>
        <w:t>получения разовой лицензии на</w:t>
      </w:r>
      <w:r>
        <w:t> </w:t>
      </w:r>
      <w:r w:rsidRPr="00180B33">
        <w:rPr>
          <w:lang w:val="ru-RU"/>
        </w:rPr>
        <w:t>экспорт специфических товаров (работ, услуг), ранее импортированных в</w:t>
      </w:r>
      <w:r>
        <w:t> </w:t>
      </w:r>
      <w:r w:rsidRPr="00180B33">
        <w:rPr>
          <w:lang w:val="ru-RU"/>
        </w:rPr>
        <w:t>Республику Беларусь:</w:t>
      </w:r>
    </w:p>
    <w:p w:rsidR="00B464AD" w:rsidRPr="00180B33" w:rsidRDefault="00180B33">
      <w:pPr>
        <w:spacing w:after="60"/>
        <w:ind w:firstLine="566"/>
        <w:jc w:val="both"/>
        <w:rPr>
          <w:lang w:val="ru-RU"/>
        </w:rPr>
      </w:pPr>
      <w:r w:rsidRPr="00180B33">
        <w:rPr>
          <w:lang w:val="ru-RU"/>
        </w:rPr>
        <w:t>обоснование необходимости экспорта специфических товаров (работ, услуг), ранее импортированных в</w:t>
      </w:r>
      <w:r>
        <w:t> </w:t>
      </w:r>
      <w:r w:rsidRPr="00180B33">
        <w:rPr>
          <w:lang w:val="ru-RU"/>
        </w:rPr>
        <w:t>Республику Беларусь, с</w:t>
      </w:r>
      <w:r>
        <w:t> </w:t>
      </w:r>
      <w:r w:rsidRPr="00180B33">
        <w:rPr>
          <w:lang w:val="ru-RU"/>
        </w:rPr>
        <w:t>приложением копий документов, на</w:t>
      </w:r>
      <w:r>
        <w:t> </w:t>
      </w:r>
      <w:r w:rsidRPr="00180B33">
        <w:rPr>
          <w:lang w:val="ru-RU"/>
        </w:rPr>
        <w:t>основании которых осуществлялся импорт (ввоз) этих товаров (работ, услуг);</w:t>
      </w:r>
    </w:p>
    <w:p w:rsidR="00B464AD" w:rsidRPr="00180B33" w:rsidRDefault="00180B33">
      <w:pPr>
        <w:spacing w:after="60"/>
        <w:ind w:firstLine="566"/>
        <w:jc w:val="both"/>
        <w:rPr>
          <w:lang w:val="ru-RU"/>
        </w:rPr>
      </w:pPr>
      <w:r w:rsidRPr="00180B33">
        <w:rPr>
          <w:lang w:val="ru-RU"/>
        </w:rPr>
        <w:t>оригинал и</w:t>
      </w:r>
      <w:r>
        <w:t> </w:t>
      </w:r>
      <w:r w:rsidRPr="00180B33">
        <w:rPr>
          <w:lang w:val="ru-RU"/>
        </w:rPr>
        <w:t>заверенную организацией-заявителем копию внешнеторгового договора (контракта) на</w:t>
      </w:r>
      <w:r>
        <w:t> </w:t>
      </w:r>
      <w:r w:rsidRPr="00180B33">
        <w:rPr>
          <w:lang w:val="ru-RU"/>
        </w:rPr>
        <w:t>экспорт;</w:t>
      </w:r>
    </w:p>
    <w:p w:rsidR="00B464AD" w:rsidRPr="00180B33" w:rsidRDefault="00180B33">
      <w:pPr>
        <w:spacing w:after="60"/>
        <w:ind w:firstLine="566"/>
        <w:jc w:val="both"/>
        <w:rPr>
          <w:lang w:val="ru-RU"/>
        </w:rPr>
      </w:pPr>
      <w:r w:rsidRPr="00180B33">
        <w:rPr>
          <w:lang w:val="ru-RU"/>
        </w:rPr>
        <w:t>документы, удостоверяющие право организации-покупателя на</w:t>
      </w:r>
      <w:r>
        <w:t> </w:t>
      </w:r>
      <w:r w:rsidRPr="00180B33">
        <w:rPr>
          <w:lang w:val="ru-RU"/>
        </w:rPr>
        <w:t>проведение внешнеторговых операций со</w:t>
      </w:r>
      <w:r>
        <w:t> </w:t>
      </w:r>
      <w:r w:rsidRPr="00180B33">
        <w:rPr>
          <w:lang w:val="ru-RU"/>
        </w:rPr>
        <w:t>специфическими товарами (работами, услугами) в</w:t>
      </w:r>
      <w:r>
        <w:t> </w:t>
      </w:r>
      <w:r w:rsidRPr="00180B33">
        <w:rPr>
          <w:lang w:val="ru-RU"/>
        </w:rPr>
        <w:t>соответствии с</w:t>
      </w:r>
      <w:r>
        <w:t> </w:t>
      </w:r>
      <w:r w:rsidRPr="00180B33">
        <w:rPr>
          <w:lang w:val="ru-RU"/>
        </w:rPr>
        <w:t>правом страны ее местонахождения;</w:t>
      </w:r>
    </w:p>
    <w:p w:rsidR="00B464AD" w:rsidRPr="00180B33" w:rsidRDefault="00180B33">
      <w:pPr>
        <w:spacing w:after="60"/>
        <w:ind w:firstLine="566"/>
        <w:jc w:val="both"/>
        <w:rPr>
          <w:lang w:val="ru-RU"/>
        </w:rPr>
      </w:pPr>
      <w:r w:rsidRPr="00180B33">
        <w:rPr>
          <w:lang w:val="ru-RU"/>
        </w:rPr>
        <w:t>документ, выданный уполномоченным органом иностранного государства</w:t>
      </w:r>
      <w:r>
        <w:t> </w:t>
      </w:r>
      <w:r w:rsidRPr="00180B33">
        <w:rPr>
          <w:lang w:val="ru-RU"/>
        </w:rPr>
        <w:t>– экспортера специфических товаров (работ, услуг), о</w:t>
      </w:r>
      <w:r>
        <w:t> </w:t>
      </w:r>
      <w:r w:rsidRPr="00180B33">
        <w:rPr>
          <w:lang w:val="ru-RU"/>
        </w:rPr>
        <w:t>согласовании экспорта этих товаров (работ, услуг) в</w:t>
      </w:r>
      <w:r>
        <w:t> </w:t>
      </w:r>
      <w:r w:rsidRPr="00180B33">
        <w:rPr>
          <w:lang w:val="ru-RU"/>
        </w:rPr>
        <w:t>третье государство;</w:t>
      </w:r>
    </w:p>
    <w:p w:rsidR="00B464AD" w:rsidRPr="00180B33" w:rsidRDefault="00180B33">
      <w:pPr>
        <w:spacing w:after="60"/>
        <w:ind w:firstLine="566"/>
        <w:jc w:val="both"/>
        <w:rPr>
          <w:lang w:val="ru-RU"/>
        </w:rPr>
      </w:pPr>
      <w:r w:rsidRPr="00180B33">
        <w:rPr>
          <w:lang w:val="ru-RU"/>
        </w:rPr>
        <w:t>12.4.</w:t>
      </w:r>
      <w:r>
        <w:t> </w:t>
      </w:r>
      <w:r w:rsidRPr="00180B33">
        <w:rPr>
          <w:lang w:val="ru-RU"/>
        </w:rPr>
        <w:t>для получения разовой лицензии на временный ввоз продукции военного назначения, контролируемых товаров (работ, услуг) и временный вывоз специфических товаров (работ, услуг):</w:t>
      </w:r>
    </w:p>
    <w:p w:rsidR="00B464AD" w:rsidRPr="00180B33" w:rsidRDefault="00180B33">
      <w:pPr>
        <w:spacing w:after="60"/>
        <w:ind w:firstLine="566"/>
        <w:jc w:val="both"/>
        <w:rPr>
          <w:lang w:val="ru-RU"/>
        </w:rPr>
      </w:pPr>
      <w:r w:rsidRPr="00180B33">
        <w:rPr>
          <w:lang w:val="ru-RU"/>
        </w:rPr>
        <w:t>оригинал и заверенную организацией-заявителем копию внешнеторгового договора (контракта) или иного документа, обосновывающего необходимость временного ввоза (вывоза) специфических товаров (работ, услуг);</w:t>
      </w:r>
    </w:p>
    <w:p w:rsidR="00B464AD" w:rsidRPr="00180B33" w:rsidRDefault="00180B33">
      <w:pPr>
        <w:spacing w:after="60"/>
        <w:ind w:firstLine="566"/>
        <w:jc w:val="both"/>
        <w:rPr>
          <w:lang w:val="ru-RU"/>
        </w:rPr>
      </w:pPr>
      <w:r w:rsidRPr="00180B33">
        <w:rPr>
          <w:lang w:val="ru-RU"/>
        </w:rPr>
        <w:t>обязательство заявителя об обратном вывозе (ввозе) специфических товаров (работ, услуг);</w:t>
      </w:r>
    </w:p>
    <w:p w:rsidR="00B464AD" w:rsidRPr="00180B33" w:rsidRDefault="00180B33">
      <w:pPr>
        <w:spacing w:after="60"/>
        <w:ind w:firstLine="566"/>
        <w:jc w:val="both"/>
        <w:rPr>
          <w:lang w:val="ru-RU"/>
        </w:rPr>
      </w:pPr>
      <w:r w:rsidRPr="00180B33">
        <w:rPr>
          <w:lang w:val="ru-RU"/>
        </w:rPr>
        <w:t>12.5.</w:t>
      </w:r>
      <w:r>
        <w:t> </w:t>
      </w:r>
      <w:r w:rsidRPr="00180B33">
        <w:rPr>
          <w:lang w:val="ru-RU"/>
        </w:rPr>
        <w:t>для получения разовой лицензии на временный ввоз продукции военного назначения, контролируемых товаров и временный вывоз специфических товаров в случае сдачи их в аренду (без предоставления арендатору права выкупа арендованного имущества):</w:t>
      </w:r>
    </w:p>
    <w:p w:rsidR="00B464AD" w:rsidRPr="00180B33" w:rsidRDefault="00180B33">
      <w:pPr>
        <w:spacing w:after="60"/>
        <w:ind w:firstLine="566"/>
        <w:jc w:val="both"/>
        <w:rPr>
          <w:lang w:val="ru-RU"/>
        </w:rPr>
      </w:pPr>
      <w:r w:rsidRPr="00180B33">
        <w:rPr>
          <w:lang w:val="ru-RU"/>
        </w:rPr>
        <w:t>оригинал и заверенную организацией-заявителем копию внешнеторгового договора (контракта) аренды с иностранным арендатором (арендодателем), в котором должны быть указаны цель и место использования арендуемого имущества;</w:t>
      </w:r>
    </w:p>
    <w:p w:rsidR="00B464AD" w:rsidRPr="00180B33" w:rsidRDefault="00180B33">
      <w:pPr>
        <w:spacing w:after="60"/>
        <w:ind w:firstLine="566"/>
        <w:jc w:val="both"/>
        <w:rPr>
          <w:lang w:val="ru-RU"/>
        </w:rPr>
      </w:pPr>
      <w:r w:rsidRPr="00180B33">
        <w:rPr>
          <w:lang w:val="ru-RU"/>
        </w:rPr>
        <w:t>обязательство арендатора или уполномоченного органа страны местонахождения арендатора использовать имущество исключительно в заявленных целях;</w:t>
      </w:r>
    </w:p>
    <w:p w:rsidR="00B464AD" w:rsidRPr="00180B33" w:rsidRDefault="00180B33">
      <w:pPr>
        <w:spacing w:after="60"/>
        <w:ind w:firstLine="566"/>
        <w:jc w:val="both"/>
        <w:rPr>
          <w:lang w:val="ru-RU"/>
        </w:rPr>
      </w:pPr>
      <w:r w:rsidRPr="00180B33">
        <w:rPr>
          <w:lang w:val="ru-RU"/>
        </w:rPr>
        <w:t>12.6.</w:t>
      </w:r>
      <w:r>
        <w:t> </w:t>
      </w:r>
      <w:r w:rsidRPr="00180B33">
        <w:rPr>
          <w:lang w:val="ru-RU"/>
        </w:rPr>
        <w:t>для получения разовой лицензии на ввоз на переработку продукции военного назначения, контролируемых товаров (работ, услуг) и вывоз на переработку специфических товаров:</w:t>
      </w:r>
    </w:p>
    <w:p w:rsidR="00B464AD" w:rsidRPr="00180B33" w:rsidRDefault="00180B33">
      <w:pPr>
        <w:spacing w:after="60"/>
        <w:ind w:firstLine="566"/>
        <w:jc w:val="both"/>
        <w:rPr>
          <w:lang w:val="ru-RU"/>
        </w:rPr>
      </w:pPr>
      <w:r w:rsidRPr="00180B33">
        <w:rPr>
          <w:lang w:val="ru-RU"/>
        </w:rPr>
        <w:t>оригинал и заверенную организацией-заявителем копию внешнеторгового договора (контракта) с иностранным заказчиком (поставщиком) и организацией-переработчиком (при вывозе на переработку);</w:t>
      </w:r>
    </w:p>
    <w:p w:rsidR="00B464AD" w:rsidRPr="00180B33" w:rsidRDefault="00180B33">
      <w:pPr>
        <w:spacing w:after="60"/>
        <w:ind w:firstLine="566"/>
        <w:jc w:val="both"/>
        <w:rPr>
          <w:lang w:val="ru-RU"/>
        </w:rPr>
      </w:pPr>
      <w:r w:rsidRPr="00180B33">
        <w:rPr>
          <w:lang w:val="ru-RU"/>
        </w:rPr>
        <w:t>документы, удостоверяющие право организации-переработчика на проведение операций со специфическими товарами (работами, услугами) в соответствии с правом страны ее местонахождения (при вывозе на переработку);</w:t>
      </w:r>
    </w:p>
    <w:p w:rsidR="00B464AD" w:rsidRPr="00180B33" w:rsidRDefault="00180B33">
      <w:pPr>
        <w:spacing w:after="60"/>
        <w:ind w:firstLine="566"/>
        <w:jc w:val="both"/>
        <w:rPr>
          <w:lang w:val="ru-RU"/>
        </w:rPr>
      </w:pPr>
      <w:r w:rsidRPr="00180B33">
        <w:rPr>
          <w:lang w:val="ru-RU"/>
        </w:rPr>
        <w:t>12.7.</w:t>
      </w:r>
      <w:r>
        <w:t> </w:t>
      </w:r>
      <w:r w:rsidRPr="00180B33">
        <w:rPr>
          <w:lang w:val="ru-RU"/>
        </w:rPr>
        <w:t>для получения разовой лицензии на осуществление юридическими лицами Республики Беларусь посреднической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lastRenderedPageBreak/>
        <w:t>связанной с перемещением специфических товаров (работ, услуг) из одного иностранного государства в другое иностранное государство:</w:t>
      </w:r>
    </w:p>
    <w:p w:rsidR="00B464AD" w:rsidRPr="00180B33" w:rsidRDefault="00180B33">
      <w:pPr>
        <w:spacing w:after="60"/>
        <w:ind w:firstLine="566"/>
        <w:jc w:val="both"/>
        <w:rPr>
          <w:lang w:val="ru-RU"/>
        </w:rPr>
      </w:pPr>
      <w:r w:rsidRPr="00180B33">
        <w:rPr>
          <w:lang w:val="ru-RU"/>
        </w:rPr>
        <w:t>оригинал и заверенную организацией-заявителем копию внешнеторгового договора поручения (комиссии) или иного договорного документа (на приобретение специфических товаров (работ, услуг);</w:t>
      </w:r>
    </w:p>
    <w:p w:rsidR="00B464AD" w:rsidRPr="00180B33" w:rsidRDefault="00180B33">
      <w:pPr>
        <w:spacing w:after="60"/>
        <w:ind w:firstLine="566"/>
        <w:jc w:val="both"/>
        <w:rPr>
          <w:lang w:val="ru-RU"/>
        </w:rPr>
      </w:pPr>
      <w:r w:rsidRPr="00180B33">
        <w:rPr>
          <w:lang w:val="ru-RU"/>
        </w:rPr>
        <w:t>оригинал и заверенную организацией-заявителем копию внешнеторгового договора (контракта) на реализацию специфических товаров (работ, услуг);</w:t>
      </w:r>
    </w:p>
    <w:p w:rsidR="00B464AD" w:rsidRPr="00180B33" w:rsidRDefault="00180B33">
      <w:pPr>
        <w:spacing w:after="60"/>
        <w:ind w:firstLine="566"/>
        <w:jc w:val="both"/>
        <w:rPr>
          <w:lang w:val="ru-RU"/>
        </w:rPr>
      </w:pPr>
      <w:r w:rsidRPr="00180B33">
        <w:rPr>
          <w:lang w:val="ru-RU"/>
        </w:rPr>
        <w:t>оригинал или нотариально заверенную копию документа об обязательствах конечного пользователя страны, куда будет осуществлена поставка продукции военного назначения, легализованного в установленном порядке;</w:t>
      </w:r>
    </w:p>
    <w:p w:rsidR="00B464AD" w:rsidRPr="00180B33" w:rsidRDefault="00180B33">
      <w:pPr>
        <w:spacing w:after="60"/>
        <w:ind w:firstLine="566"/>
        <w:jc w:val="both"/>
        <w:rPr>
          <w:lang w:val="ru-RU"/>
        </w:rPr>
      </w:pPr>
      <w:r w:rsidRPr="00180B33">
        <w:rPr>
          <w:lang w:val="ru-RU"/>
        </w:rPr>
        <w:t>связанной с оказанием содействия перемещению специфических товаров (работ, услуг) из одного иностранного государства в другое иностранное государство путем предоставления за плату информационных услуг относительно специфических товаров (работ, услуг) или лиц, осуществляющих такое перемещение,</w:t>
      </w:r>
      <w:r>
        <w:t> </w:t>
      </w:r>
      <w:r w:rsidRPr="00180B33">
        <w:rPr>
          <w:lang w:val="ru-RU"/>
        </w:rPr>
        <w:t>– оригинал и заверенную организацией-заявителем копию внешнеторгового договора (контракта), на основании которого оказывается содействие в перемещении специфических товаров (работ, услуг) из одного иностранного государства в другое иностранное государство путем предоставления за плату информационных услуг относительно специфических товаров (работ, услуг) или лиц, осуществляющих такое перемещение;</w:t>
      </w:r>
    </w:p>
    <w:p w:rsidR="00B464AD" w:rsidRPr="00180B33" w:rsidRDefault="00180B33">
      <w:pPr>
        <w:spacing w:after="60"/>
        <w:ind w:firstLine="566"/>
        <w:jc w:val="both"/>
        <w:rPr>
          <w:lang w:val="ru-RU"/>
        </w:rPr>
      </w:pPr>
      <w:r w:rsidRPr="00180B33">
        <w:rPr>
          <w:lang w:val="ru-RU"/>
        </w:rPr>
        <w:t>12.8.</w:t>
      </w:r>
      <w:r>
        <w:t> </w:t>
      </w:r>
      <w:r w:rsidRPr="00180B33">
        <w:rPr>
          <w:lang w:val="ru-RU"/>
        </w:rPr>
        <w:t>для получения разовой лицензии на временный вывоз продукции военного назначения, находящейся в оперативном управлении республиканских органов государственного управления, имеющих воинские формирования, для демонстрации потенциальным заказчикам и (или) проведения испытаний на территории заказчика:</w:t>
      </w:r>
    </w:p>
    <w:p w:rsidR="00B464AD" w:rsidRPr="00180B33" w:rsidRDefault="00180B33">
      <w:pPr>
        <w:spacing w:after="60"/>
        <w:ind w:firstLine="566"/>
        <w:jc w:val="both"/>
        <w:rPr>
          <w:lang w:val="ru-RU"/>
        </w:rPr>
      </w:pPr>
      <w:r w:rsidRPr="00180B33">
        <w:rPr>
          <w:lang w:val="ru-RU"/>
        </w:rPr>
        <w:t>оригинал и заверенную организацией-заявителем копию договора (контракта) на организацию демонстрации и (или) проведение испытаний на территории заказчика с указанием залоговой стоимости вывозимой продукции;</w:t>
      </w:r>
    </w:p>
    <w:p w:rsidR="00B464AD" w:rsidRPr="00180B33" w:rsidRDefault="00180B33">
      <w:pPr>
        <w:spacing w:after="60"/>
        <w:ind w:firstLine="566"/>
        <w:jc w:val="both"/>
        <w:rPr>
          <w:lang w:val="ru-RU"/>
        </w:rPr>
      </w:pPr>
      <w:r w:rsidRPr="00180B33">
        <w:rPr>
          <w:lang w:val="ru-RU"/>
        </w:rPr>
        <w:t>документ об обязательствах конечного пользователя, содержащий просьбу об организации демонстрации и (или) проведении испытаний продукции военного назначения на территории заказчика, обязательство о недопущении использования временно ввезенной продукции военного назначения в вооруженных конфликтах и других военных операциях и гарантию возможности обратного вывоза этой продукции;</w:t>
      </w:r>
    </w:p>
    <w:p w:rsidR="00B464AD" w:rsidRPr="00180B33" w:rsidRDefault="00180B33">
      <w:pPr>
        <w:spacing w:after="60"/>
        <w:ind w:firstLine="566"/>
        <w:jc w:val="both"/>
        <w:rPr>
          <w:lang w:val="ru-RU"/>
        </w:rPr>
      </w:pPr>
      <w:r w:rsidRPr="00180B33">
        <w:rPr>
          <w:lang w:val="ru-RU"/>
        </w:rPr>
        <w:t>обязательство организации-заявителя об обратном ввозе продукции военного назначения;</w:t>
      </w:r>
    </w:p>
    <w:p w:rsidR="00B464AD" w:rsidRPr="00180B33" w:rsidRDefault="00180B33">
      <w:pPr>
        <w:spacing w:after="60"/>
        <w:ind w:firstLine="566"/>
        <w:jc w:val="both"/>
        <w:rPr>
          <w:lang w:val="ru-RU"/>
        </w:rPr>
      </w:pPr>
      <w:r w:rsidRPr="00180B33">
        <w:rPr>
          <w:lang w:val="ru-RU"/>
        </w:rPr>
        <w:t>заверенную организацией-заявителем копию документа (договора (контракта), выданного (заключенного с) государственным органом, в</w:t>
      </w:r>
      <w:r>
        <w:t> </w:t>
      </w:r>
      <w:r w:rsidRPr="00180B33">
        <w:rPr>
          <w:lang w:val="ru-RU"/>
        </w:rPr>
        <w:t>оперативном управлении которого находится продукция военного назначения, о</w:t>
      </w:r>
      <w:r>
        <w:t> </w:t>
      </w:r>
      <w:r w:rsidRPr="00180B33">
        <w:rPr>
          <w:lang w:val="ru-RU"/>
        </w:rPr>
        <w:t>предоставлении (условиях предоставления) продукции военного назначения для</w:t>
      </w:r>
      <w:r>
        <w:t> </w:t>
      </w:r>
      <w:r w:rsidRPr="00180B33">
        <w:rPr>
          <w:lang w:val="ru-RU"/>
        </w:rPr>
        <w:t>демонстрации и</w:t>
      </w:r>
      <w:r>
        <w:t> </w:t>
      </w:r>
      <w:r w:rsidRPr="00180B33">
        <w:rPr>
          <w:lang w:val="ru-RU"/>
        </w:rPr>
        <w:t>(или) проведения испытаний на</w:t>
      </w:r>
      <w:r>
        <w:t> </w:t>
      </w:r>
      <w:r w:rsidRPr="00180B33">
        <w:rPr>
          <w:lang w:val="ru-RU"/>
        </w:rPr>
        <w:t>территории заказчика;</w:t>
      </w:r>
    </w:p>
    <w:p w:rsidR="00B464AD" w:rsidRPr="00180B33" w:rsidRDefault="00180B33">
      <w:pPr>
        <w:spacing w:after="60"/>
        <w:ind w:firstLine="566"/>
        <w:jc w:val="both"/>
        <w:rPr>
          <w:lang w:val="ru-RU"/>
        </w:rPr>
      </w:pPr>
      <w:r w:rsidRPr="00180B33">
        <w:rPr>
          <w:lang w:val="ru-RU"/>
        </w:rPr>
        <w:t>12.9.</w:t>
      </w:r>
      <w:r>
        <w:t> </w:t>
      </w:r>
      <w:r w:rsidRPr="00180B33">
        <w:rPr>
          <w:lang w:val="ru-RU"/>
        </w:rPr>
        <w:t>для получения генеральной лицензии</w:t>
      </w:r>
      <w:r>
        <w:t> </w:t>
      </w:r>
      <w:r w:rsidRPr="00180B33">
        <w:rPr>
          <w:lang w:val="ru-RU"/>
        </w:rPr>
        <w:t>– обоснование необходимости получения генеральной лицензии.</w:t>
      </w:r>
    </w:p>
    <w:p w:rsidR="00B464AD" w:rsidRPr="00180B33" w:rsidRDefault="00180B33">
      <w:pPr>
        <w:spacing w:after="60"/>
        <w:ind w:firstLine="566"/>
        <w:jc w:val="both"/>
        <w:rPr>
          <w:lang w:val="ru-RU"/>
        </w:rPr>
      </w:pPr>
      <w:r w:rsidRPr="00180B33">
        <w:rPr>
          <w:lang w:val="ru-RU"/>
        </w:rPr>
        <w:t>13.</w:t>
      </w:r>
      <w:r>
        <w:t> </w:t>
      </w:r>
      <w:r w:rsidRPr="00180B33">
        <w:rPr>
          <w:lang w:val="ru-RU"/>
        </w:rPr>
        <w:t xml:space="preserve">Для ввоза (вывоза) специфических товаров (работ, услуг) по генеральной лицензии организация-заявитель представляет в </w:t>
      </w:r>
      <w:proofErr w:type="spellStart"/>
      <w:r w:rsidRPr="00180B33">
        <w:rPr>
          <w:lang w:val="ru-RU"/>
        </w:rPr>
        <w:t>Госкомвоенпром</w:t>
      </w:r>
      <w:proofErr w:type="spellEnd"/>
      <w:r w:rsidRPr="00180B33">
        <w:rPr>
          <w:lang w:val="ru-RU"/>
        </w:rPr>
        <w:t xml:space="preserve"> заявление о выдаче перечня специфических товаров (работ, услуг), подлежащих ввозу или вывозу, прилагаемого к генеральной лицензии (далее</w:t>
      </w:r>
      <w:r>
        <w:t> </w:t>
      </w:r>
      <w:r w:rsidRPr="00180B33">
        <w:rPr>
          <w:lang w:val="ru-RU"/>
        </w:rPr>
        <w:t xml:space="preserve">– перечень к генеральной лицензии), по форме, устанавливаемой </w:t>
      </w:r>
      <w:proofErr w:type="spellStart"/>
      <w:r w:rsidRPr="00180B33">
        <w:rPr>
          <w:lang w:val="ru-RU"/>
        </w:rPr>
        <w:t>Госкомвоенпромом</w:t>
      </w:r>
      <w:proofErr w:type="spellEnd"/>
      <w:r w:rsidRPr="00180B33">
        <w:rPr>
          <w:lang w:val="ru-RU"/>
        </w:rPr>
        <w:t xml:space="preserve"> по согласованию с Государственным таможенным комитетом, копию выписки из</w:t>
      </w:r>
      <w:r>
        <w:t> </w:t>
      </w:r>
      <w:r w:rsidRPr="00180B33">
        <w:rPr>
          <w:lang w:val="ru-RU"/>
        </w:rPr>
        <w:t xml:space="preserve">решения Межведомственной комиссии (если такая выписка </w:t>
      </w:r>
      <w:r w:rsidRPr="00180B33">
        <w:rPr>
          <w:lang w:val="ru-RU"/>
        </w:rPr>
        <w:lastRenderedPageBreak/>
        <w:t>выдавалась) и</w:t>
      </w:r>
      <w:r>
        <w:t> </w:t>
      </w:r>
      <w:r w:rsidRPr="00180B33">
        <w:rPr>
          <w:lang w:val="ru-RU"/>
        </w:rPr>
        <w:t>документы, указанные в подпунктах 12.1–12.6 пункта 12 настоящего Положения, в зависимости от цели ввоза или вывоза. Заявление представляется по каждому внешнеторговому договору (контракту) отдельно.</w:t>
      </w:r>
    </w:p>
    <w:p w:rsidR="00B464AD" w:rsidRPr="00180B33" w:rsidRDefault="00180B33">
      <w:pPr>
        <w:spacing w:after="60"/>
        <w:ind w:firstLine="566"/>
        <w:jc w:val="both"/>
        <w:rPr>
          <w:lang w:val="ru-RU"/>
        </w:rPr>
      </w:pPr>
      <w:proofErr w:type="spellStart"/>
      <w:r w:rsidRPr="00180B33">
        <w:rPr>
          <w:lang w:val="ru-RU"/>
        </w:rPr>
        <w:t>Госкомвоенпром</w:t>
      </w:r>
      <w:proofErr w:type="spellEnd"/>
      <w:r w:rsidRPr="00180B33">
        <w:rPr>
          <w:lang w:val="ru-RU"/>
        </w:rPr>
        <w:t xml:space="preserve"> в течение пяти рабочих дней проверяет соответствие заявления о выдаче перечня к генеральной лицензии представленным документам и принимает решение о выдаче перечня к генеральной лицензии.</w:t>
      </w:r>
    </w:p>
    <w:p w:rsidR="00B464AD" w:rsidRPr="00180B33" w:rsidRDefault="00180B33">
      <w:pPr>
        <w:spacing w:after="60"/>
        <w:ind w:firstLine="566"/>
        <w:jc w:val="both"/>
        <w:rPr>
          <w:lang w:val="ru-RU"/>
        </w:rPr>
      </w:pPr>
      <w:r w:rsidRPr="00180B33">
        <w:rPr>
          <w:lang w:val="ru-RU"/>
        </w:rPr>
        <w:t xml:space="preserve">Форма перечня к генеральной лицензии, а также порядок оформления и учета выданных перечней определяются </w:t>
      </w:r>
      <w:proofErr w:type="spellStart"/>
      <w:r w:rsidRPr="00180B33">
        <w:rPr>
          <w:lang w:val="ru-RU"/>
        </w:rPr>
        <w:t>Госкомвоенпромом</w:t>
      </w:r>
      <w:proofErr w:type="spellEnd"/>
      <w:r w:rsidRPr="00180B33">
        <w:rPr>
          <w:lang w:val="ru-RU"/>
        </w:rPr>
        <w:t xml:space="preserve"> по согласованию с Государственным таможенным комитетом.</w:t>
      </w:r>
    </w:p>
    <w:p w:rsidR="00B464AD" w:rsidRPr="00180B33" w:rsidRDefault="00180B33">
      <w:pPr>
        <w:spacing w:after="60"/>
        <w:ind w:firstLine="566"/>
        <w:jc w:val="both"/>
        <w:rPr>
          <w:lang w:val="ru-RU"/>
        </w:rPr>
      </w:pPr>
      <w:r w:rsidRPr="00180B33">
        <w:rPr>
          <w:lang w:val="ru-RU"/>
        </w:rPr>
        <w:t>Перечень к генеральной лицензии оформляется в одном экземпляре на бланке документа с</w:t>
      </w:r>
      <w:r>
        <w:t> </w:t>
      </w:r>
      <w:r w:rsidRPr="00180B33">
        <w:rPr>
          <w:lang w:val="ru-RU"/>
        </w:rPr>
        <w:t xml:space="preserve">определенной степенью защиты, подписывается Председателем </w:t>
      </w:r>
      <w:proofErr w:type="spellStart"/>
      <w:r w:rsidRPr="00180B33">
        <w:rPr>
          <w:lang w:val="ru-RU"/>
        </w:rPr>
        <w:t>Госкомвоенпрома</w:t>
      </w:r>
      <w:proofErr w:type="spellEnd"/>
      <w:r w:rsidRPr="00180B33">
        <w:rPr>
          <w:lang w:val="ru-RU"/>
        </w:rPr>
        <w:t xml:space="preserve"> или уполномоченным им заместителем Председателя </w:t>
      </w:r>
      <w:proofErr w:type="spellStart"/>
      <w:r w:rsidRPr="00180B33">
        <w:rPr>
          <w:lang w:val="ru-RU"/>
        </w:rPr>
        <w:t>Госкомвоенпрома</w:t>
      </w:r>
      <w:proofErr w:type="spellEnd"/>
      <w:r w:rsidRPr="00180B33">
        <w:rPr>
          <w:lang w:val="ru-RU"/>
        </w:rPr>
        <w:t xml:space="preserve"> и заверяется печатью </w:t>
      </w:r>
      <w:proofErr w:type="spellStart"/>
      <w:r w:rsidRPr="00180B33">
        <w:rPr>
          <w:lang w:val="ru-RU"/>
        </w:rPr>
        <w:t>Госкомвоенпрома</w:t>
      </w:r>
      <w:proofErr w:type="spellEnd"/>
      <w:r w:rsidRPr="00180B33">
        <w:rPr>
          <w:lang w:val="ru-RU"/>
        </w:rPr>
        <w:t xml:space="preserve"> «</w:t>
      </w:r>
      <w:proofErr w:type="spellStart"/>
      <w:r w:rsidRPr="00180B33">
        <w:rPr>
          <w:lang w:val="ru-RU"/>
        </w:rPr>
        <w:t>Экспартны</w:t>
      </w:r>
      <w:proofErr w:type="spellEnd"/>
      <w:r w:rsidRPr="00180B33">
        <w:rPr>
          <w:lang w:val="ru-RU"/>
        </w:rPr>
        <w:t xml:space="preserve"> </w:t>
      </w:r>
      <w:proofErr w:type="spellStart"/>
      <w:r w:rsidRPr="00180B33">
        <w:rPr>
          <w:lang w:val="ru-RU"/>
        </w:rPr>
        <w:t>кантроль</w:t>
      </w:r>
      <w:proofErr w:type="spellEnd"/>
      <w:r w:rsidRPr="00180B33">
        <w:rPr>
          <w:lang w:val="ru-RU"/>
        </w:rPr>
        <w:t>» с изображением Государственного герба Республики Беларусь.</w:t>
      </w:r>
    </w:p>
    <w:p w:rsidR="00B464AD" w:rsidRPr="00180B33" w:rsidRDefault="00180B33">
      <w:pPr>
        <w:spacing w:after="60"/>
        <w:ind w:firstLine="566"/>
        <w:jc w:val="both"/>
        <w:rPr>
          <w:lang w:val="ru-RU"/>
        </w:rPr>
      </w:pPr>
      <w:r w:rsidRPr="00180B33">
        <w:rPr>
          <w:lang w:val="ru-RU"/>
        </w:rPr>
        <w:t>Порядок выдачи перечня к генеральной лицензии аналогичен порядку выдачи лицензии, указанному в пунктах 19 и 20 настоящего Положения.</w:t>
      </w:r>
    </w:p>
    <w:p w:rsidR="00B464AD" w:rsidRPr="00180B33" w:rsidRDefault="00180B33">
      <w:pPr>
        <w:spacing w:after="60"/>
        <w:ind w:firstLine="566"/>
        <w:jc w:val="both"/>
        <w:rPr>
          <w:lang w:val="ru-RU"/>
        </w:rPr>
      </w:pPr>
      <w:r w:rsidRPr="00180B33">
        <w:rPr>
          <w:lang w:val="ru-RU"/>
        </w:rPr>
        <w:t>14.</w:t>
      </w:r>
      <w:r>
        <w:t> </w:t>
      </w:r>
      <w:r w:rsidRPr="00180B33">
        <w:rPr>
          <w:lang w:val="ru-RU"/>
        </w:rPr>
        <w:t>Документы, составленные на иностранном языке, должны сопровождаться переводом на белорусский или русский язык. Верность перевода или подлинность подписи переводчика должны быть засвидетельствованы организацией-заявителем или иной организацией (должностным лицом), имеющей право в соответствии с законодательством на выполнение и (или) заверение таких переводов.</w:t>
      </w:r>
    </w:p>
    <w:p w:rsidR="00B464AD" w:rsidRPr="00180B33" w:rsidRDefault="00180B33">
      <w:pPr>
        <w:spacing w:after="60"/>
        <w:ind w:firstLine="566"/>
        <w:jc w:val="both"/>
        <w:rPr>
          <w:lang w:val="ru-RU"/>
        </w:rPr>
      </w:pPr>
      <w:r w:rsidRPr="00180B33">
        <w:rPr>
          <w:lang w:val="ru-RU"/>
        </w:rPr>
        <w:t>Документы, оформленные в иностранном государстве, подлежат легализации в установленном порядке, если иное не предусмотрено международными договорами, действующими для Республики Беларусь и данного иностранного государства.</w:t>
      </w:r>
    </w:p>
    <w:p w:rsidR="00B464AD" w:rsidRPr="00180B33" w:rsidRDefault="00180B33">
      <w:pPr>
        <w:spacing w:after="60"/>
        <w:ind w:firstLine="566"/>
        <w:jc w:val="both"/>
        <w:rPr>
          <w:lang w:val="ru-RU"/>
        </w:rPr>
      </w:pPr>
      <w:r w:rsidRPr="00180B33">
        <w:rPr>
          <w:lang w:val="ru-RU"/>
        </w:rPr>
        <w:t>15.</w:t>
      </w:r>
      <w:r>
        <w:t> </w:t>
      </w:r>
      <w:r w:rsidRPr="00180B33">
        <w:rPr>
          <w:lang w:val="ru-RU"/>
        </w:rPr>
        <w:t xml:space="preserve">Организация-заявитель обязана представлять по требованию </w:t>
      </w:r>
      <w:proofErr w:type="spellStart"/>
      <w:r w:rsidRPr="00180B33">
        <w:rPr>
          <w:lang w:val="ru-RU"/>
        </w:rPr>
        <w:t>Госкомвоенпрома</w:t>
      </w:r>
      <w:proofErr w:type="spellEnd"/>
      <w:r w:rsidRPr="00180B33">
        <w:rPr>
          <w:lang w:val="ru-RU"/>
        </w:rPr>
        <w:t xml:space="preserve"> дополнительные сведения и (или) иную информацию, необходимые для выдачи лицензии и последующего осуществления экспортного контроля, из формируемой организацией-заявителем базы данных организаций</w:t>
      </w:r>
      <w:r>
        <w:t> </w:t>
      </w:r>
      <w:r w:rsidRPr="00180B33">
        <w:rPr>
          <w:lang w:val="ru-RU"/>
        </w:rPr>
        <w:t>– нерезидентов Республики Беларусь, являющихся контрагентами юридических лиц Республики Беларусь по внешнеторговым договорам (контрактам)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Порядок формирования организациями-заявителями базы данных организаций</w:t>
      </w:r>
      <w:r>
        <w:t> </w:t>
      </w:r>
      <w:r w:rsidRPr="00180B33">
        <w:rPr>
          <w:lang w:val="ru-RU"/>
        </w:rPr>
        <w:t xml:space="preserve">– нерезидентов Республики Беларусь, являющихся контрагентами юридических лиц Республики Беларусь по внешнеторговым договорам (контрактам) в отношении специфических товаров (работ, услуг), определяется </w:t>
      </w:r>
      <w:proofErr w:type="spellStart"/>
      <w:r w:rsidRPr="00180B33">
        <w:rPr>
          <w:lang w:val="ru-RU"/>
        </w:rPr>
        <w:t>Госкомвоенпромом</w:t>
      </w:r>
      <w:proofErr w:type="spellEnd"/>
      <w:r w:rsidRPr="00180B33">
        <w:rPr>
          <w:lang w:val="ru-RU"/>
        </w:rPr>
        <w:t>.</w:t>
      </w:r>
    </w:p>
    <w:p w:rsidR="00B464AD" w:rsidRPr="00180B33" w:rsidRDefault="00180B33">
      <w:pPr>
        <w:spacing w:after="60"/>
        <w:ind w:firstLine="566"/>
        <w:jc w:val="both"/>
        <w:rPr>
          <w:lang w:val="ru-RU"/>
        </w:rPr>
      </w:pPr>
      <w:r w:rsidRPr="00180B33">
        <w:rPr>
          <w:lang w:val="ru-RU"/>
        </w:rPr>
        <w:t>Ответственность за достоверность представляемой для получения лицензии информации несет организация-заявитель.</w:t>
      </w:r>
    </w:p>
    <w:p w:rsidR="00B464AD" w:rsidRPr="00180B33" w:rsidRDefault="00180B33">
      <w:pPr>
        <w:spacing w:after="60"/>
        <w:ind w:firstLine="566"/>
        <w:jc w:val="both"/>
        <w:rPr>
          <w:lang w:val="ru-RU"/>
        </w:rPr>
      </w:pPr>
      <w:r w:rsidRPr="00180B33">
        <w:rPr>
          <w:lang w:val="ru-RU"/>
        </w:rPr>
        <w:t>16.</w:t>
      </w:r>
      <w:r>
        <w:t> </w:t>
      </w:r>
      <w:r w:rsidRPr="00180B33">
        <w:rPr>
          <w:lang w:val="ru-RU"/>
        </w:rPr>
        <w:t>В лицензии могут предусматриваться особые условия осуществления внешнеторговых операций, а также требования к специфическим товарам (работам, услугам), являющимся объектами таких операций.</w:t>
      </w:r>
    </w:p>
    <w:p w:rsidR="00B464AD" w:rsidRPr="00180B33" w:rsidRDefault="00180B33">
      <w:pPr>
        <w:spacing w:after="60"/>
        <w:ind w:firstLine="566"/>
        <w:jc w:val="both"/>
        <w:rPr>
          <w:lang w:val="ru-RU"/>
        </w:rPr>
      </w:pPr>
      <w:r w:rsidRPr="00180B33">
        <w:rPr>
          <w:lang w:val="ru-RU"/>
        </w:rPr>
        <w:t>17.</w:t>
      </w:r>
      <w:r>
        <w:t> </w:t>
      </w:r>
      <w:proofErr w:type="spellStart"/>
      <w:r w:rsidRPr="00180B33">
        <w:rPr>
          <w:lang w:val="ru-RU"/>
        </w:rPr>
        <w:t>Госкомвоенпром</w:t>
      </w:r>
      <w:proofErr w:type="spellEnd"/>
      <w:r w:rsidRPr="00180B33">
        <w:rPr>
          <w:lang w:val="ru-RU"/>
        </w:rPr>
        <w:t xml:space="preserve"> в течение пяти рабочих дней проверяет поступившее от организации-заявителя заявление о выдаче лицензии и прилагаемые к нему документы, указанные в пункте 12 настоящего Положения, на соответствие требованиям законодательства в области экспортного контроля. При отсутствии замечаний заявление о выдаче лицензии и документы направляются на согласование с государственными органами (организациями) (далее</w:t>
      </w:r>
      <w:r>
        <w:t> </w:t>
      </w:r>
      <w:r w:rsidRPr="00180B33">
        <w:rPr>
          <w:lang w:val="ru-RU"/>
        </w:rPr>
        <w:t>– согласующие организации) в</w:t>
      </w:r>
      <w:r>
        <w:t> </w:t>
      </w:r>
      <w:r w:rsidRPr="00180B33">
        <w:rPr>
          <w:lang w:val="ru-RU"/>
        </w:rPr>
        <w:t>последовательности, определенной в решении Межведомственной комиссии.</w:t>
      </w:r>
    </w:p>
    <w:p w:rsidR="00B464AD" w:rsidRPr="00180B33" w:rsidRDefault="00180B33">
      <w:pPr>
        <w:spacing w:after="60"/>
        <w:ind w:firstLine="566"/>
        <w:jc w:val="both"/>
        <w:rPr>
          <w:lang w:val="ru-RU"/>
        </w:rPr>
      </w:pPr>
      <w:r w:rsidRPr="00180B33">
        <w:rPr>
          <w:lang w:val="ru-RU"/>
        </w:rPr>
        <w:lastRenderedPageBreak/>
        <w:t>Выписка из решения Межведомственной комиссии является для согласующих организаций основанием для выполнения необходимых действий по согласованию заявления организации-заявителя о выдаче лицензии.</w:t>
      </w:r>
    </w:p>
    <w:p w:rsidR="00B464AD" w:rsidRPr="00180B33" w:rsidRDefault="00180B33">
      <w:pPr>
        <w:spacing w:after="60"/>
        <w:ind w:firstLine="566"/>
        <w:jc w:val="both"/>
        <w:rPr>
          <w:lang w:val="ru-RU"/>
        </w:rPr>
      </w:pPr>
      <w:r w:rsidRPr="00180B33">
        <w:rPr>
          <w:lang w:val="ru-RU"/>
        </w:rPr>
        <w:t xml:space="preserve">Срок согласования заявления о выдаче лицензии (сообщения о мотивированном отказе в согласовании) каждой из согласующих организаций не должен превышать пяти рабочих дней со дня поступления запроса </w:t>
      </w:r>
      <w:proofErr w:type="spellStart"/>
      <w:r w:rsidRPr="00180B33">
        <w:rPr>
          <w:lang w:val="ru-RU"/>
        </w:rPr>
        <w:t>Госкомвоенпрома</w:t>
      </w:r>
      <w:proofErr w:type="spellEnd"/>
      <w:r w:rsidRPr="00180B33">
        <w:rPr>
          <w:lang w:val="ru-RU"/>
        </w:rPr>
        <w:t xml:space="preserve"> о согласовании заявления о выдаче лицензии.</w:t>
      </w:r>
    </w:p>
    <w:p w:rsidR="00B464AD" w:rsidRPr="00180B33" w:rsidRDefault="00180B33">
      <w:pPr>
        <w:spacing w:after="60"/>
        <w:ind w:firstLine="566"/>
        <w:jc w:val="both"/>
        <w:rPr>
          <w:lang w:val="ru-RU"/>
        </w:rPr>
      </w:pPr>
      <w:r w:rsidRPr="00180B33">
        <w:rPr>
          <w:lang w:val="ru-RU"/>
        </w:rPr>
        <w:t>При необходимости сокращения срока согласования заявления о выдаче лицензии допускается одновременная рассылка документов в согласующие организации.</w:t>
      </w:r>
    </w:p>
    <w:p w:rsidR="00B464AD" w:rsidRPr="00180B33" w:rsidRDefault="00180B33">
      <w:pPr>
        <w:spacing w:after="60"/>
        <w:ind w:firstLine="566"/>
        <w:jc w:val="both"/>
        <w:rPr>
          <w:lang w:val="ru-RU"/>
        </w:rPr>
      </w:pPr>
      <w:r w:rsidRPr="00180B33">
        <w:rPr>
          <w:lang w:val="ru-RU"/>
        </w:rPr>
        <w:t>Для подтверждения достоверности представленных организацией-заявителем документов и сведений, в том числе о научно-технической продукции, изобретениях, полезных моделях, промышленных образцах, компьютерных программах, базах данных и иных объектах интеллектуальной собственности, согласующей организацией может запрашиваться дополнительная информация или назначаться дополнительная проверка, о</w:t>
      </w:r>
      <w:r>
        <w:t> </w:t>
      </w:r>
      <w:r w:rsidRPr="00180B33">
        <w:rPr>
          <w:lang w:val="ru-RU"/>
        </w:rPr>
        <w:t xml:space="preserve">чем согласующая организация письменно информирует </w:t>
      </w:r>
      <w:proofErr w:type="spellStart"/>
      <w:r w:rsidRPr="00180B33">
        <w:rPr>
          <w:lang w:val="ru-RU"/>
        </w:rPr>
        <w:t>Госкомвоенпром</w:t>
      </w:r>
      <w:proofErr w:type="spellEnd"/>
      <w:r w:rsidRPr="00180B33">
        <w:rPr>
          <w:lang w:val="ru-RU"/>
        </w:rPr>
        <w:t>. В таких случаях сроки согласования заявления о выдаче лицензии увеличиваются на период представления дополнительной информации или проведения проверки, который, как правило, не должен превышать одного месяца.</w:t>
      </w:r>
    </w:p>
    <w:p w:rsidR="00B464AD" w:rsidRPr="00180B33" w:rsidRDefault="00180B33">
      <w:pPr>
        <w:spacing w:after="60"/>
        <w:ind w:firstLine="566"/>
        <w:jc w:val="both"/>
        <w:rPr>
          <w:lang w:val="ru-RU"/>
        </w:rPr>
      </w:pPr>
      <w:r w:rsidRPr="00180B33">
        <w:rPr>
          <w:lang w:val="ru-RU"/>
        </w:rPr>
        <w:t>Организация-заявитель обязана представлять дополнительную информацию по требованию согласующей организации.</w:t>
      </w:r>
    </w:p>
    <w:p w:rsidR="00B464AD" w:rsidRPr="00180B33" w:rsidRDefault="00180B33">
      <w:pPr>
        <w:spacing w:after="60"/>
        <w:ind w:firstLine="566"/>
        <w:jc w:val="both"/>
        <w:rPr>
          <w:lang w:val="ru-RU"/>
        </w:rPr>
      </w:pPr>
      <w:r w:rsidRPr="00180B33">
        <w:rPr>
          <w:lang w:val="ru-RU"/>
        </w:rPr>
        <w:t xml:space="preserve">Заключение о согласовании или об отказе в согласовании заявления о выдаче лицензии, в том числе о наличии особых мнений, согласующая организация представляет в </w:t>
      </w:r>
      <w:proofErr w:type="spellStart"/>
      <w:r w:rsidRPr="00180B33">
        <w:rPr>
          <w:lang w:val="ru-RU"/>
        </w:rPr>
        <w:t>Госкомвоенпром</w:t>
      </w:r>
      <w:proofErr w:type="spellEnd"/>
      <w:r w:rsidRPr="00180B33">
        <w:rPr>
          <w:lang w:val="ru-RU"/>
        </w:rPr>
        <w:t>.</w:t>
      </w:r>
    </w:p>
    <w:p w:rsidR="00B464AD" w:rsidRPr="00180B33" w:rsidRDefault="00180B33">
      <w:pPr>
        <w:spacing w:after="60"/>
        <w:ind w:firstLine="566"/>
        <w:jc w:val="both"/>
        <w:rPr>
          <w:lang w:val="ru-RU"/>
        </w:rPr>
      </w:pPr>
      <w:proofErr w:type="spellStart"/>
      <w:r w:rsidRPr="00180B33">
        <w:rPr>
          <w:lang w:val="ru-RU"/>
        </w:rPr>
        <w:t>Госкомвоенпром</w:t>
      </w:r>
      <w:proofErr w:type="spellEnd"/>
      <w:r w:rsidRPr="00180B33">
        <w:rPr>
          <w:lang w:val="ru-RU"/>
        </w:rPr>
        <w:t xml:space="preserve"> для принятия решения о выдаче лицензии в случае, указанном в абзаце втором пункта 5 настоящего Положения, вправе направить в согласующие организации запрос о целесообразности выдачи лицензии.</w:t>
      </w:r>
    </w:p>
    <w:p w:rsidR="00B464AD" w:rsidRPr="00180B33" w:rsidRDefault="00180B33">
      <w:pPr>
        <w:spacing w:after="60"/>
        <w:ind w:firstLine="566"/>
        <w:jc w:val="both"/>
        <w:rPr>
          <w:lang w:val="ru-RU"/>
        </w:rPr>
      </w:pPr>
      <w:r w:rsidRPr="00180B33">
        <w:rPr>
          <w:lang w:val="ru-RU"/>
        </w:rPr>
        <w:t>18.</w:t>
      </w:r>
      <w:r>
        <w:t> </w:t>
      </w:r>
      <w:proofErr w:type="spellStart"/>
      <w:r w:rsidRPr="00180B33">
        <w:rPr>
          <w:lang w:val="ru-RU"/>
        </w:rPr>
        <w:t>Госкомвоенпром</w:t>
      </w:r>
      <w:proofErr w:type="spellEnd"/>
      <w:r w:rsidRPr="00180B33">
        <w:rPr>
          <w:lang w:val="ru-RU"/>
        </w:rPr>
        <w:t xml:space="preserve"> на основе представленных заключений согласующих организаций, указанных в части седьмой пункта 17 настоящего Положения, осуществляет подготовку заключения о целесообразности реализации внешнеторгового договора (контракта) на ввоз продукции военного назначения, контролируемых товаров (работ, услуг) или вывоз специфических товаров (работ, услуг).</w:t>
      </w:r>
    </w:p>
    <w:p w:rsidR="00B464AD" w:rsidRPr="00180B33" w:rsidRDefault="00180B33">
      <w:pPr>
        <w:spacing w:after="60"/>
        <w:ind w:firstLine="566"/>
        <w:jc w:val="both"/>
        <w:rPr>
          <w:lang w:val="ru-RU"/>
        </w:rPr>
      </w:pPr>
      <w:r w:rsidRPr="00180B33">
        <w:rPr>
          <w:lang w:val="ru-RU"/>
        </w:rPr>
        <w:t xml:space="preserve">Заключение </w:t>
      </w:r>
      <w:proofErr w:type="spellStart"/>
      <w:r w:rsidRPr="00180B33">
        <w:rPr>
          <w:lang w:val="ru-RU"/>
        </w:rPr>
        <w:t>Госкомвоенпрома</w:t>
      </w:r>
      <w:proofErr w:type="spellEnd"/>
      <w:r w:rsidRPr="00180B33">
        <w:rPr>
          <w:lang w:val="ru-RU"/>
        </w:rPr>
        <w:t xml:space="preserve"> с заявлением организации-заявителя о выдаче лицензии и копиями прилагаемых к нему документов, указанных в пункте 12 настоящего Положения, направляются на согласование в Государственный секретариат Совета Безопасности Республики Беларусь в срок, не превышающий пяти рабочих дней со дня получения последнего согласования согласующих организаций.</w:t>
      </w:r>
    </w:p>
    <w:p w:rsidR="00B464AD" w:rsidRPr="00180B33" w:rsidRDefault="00180B33">
      <w:pPr>
        <w:spacing w:after="60"/>
        <w:ind w:firstLine="566"/>
        <w:jc w:val="both"/>
        <w:rPr>
          <w:lang w:val="ru-RU"/>
        </w:rPr>
      </w:pPr>
      <w:r w:rsidRPr="00180B33">
        <w:rPr>
          <w:lang w:val="ru-RU"/>
        </w:rPr>
        <w:t xml:space="preserve">Государственный секретариат Совета Безопасности Республики Беларусь в течение 10 рабочих дней с даты получения документов, указанных в части второй настоящего пункта, согласовывает решение о выдаче лицензии или об отказе в ее выдаче и о результатах сообщает </w:t>
      </w:r>
      <w:proofErr w:type="spellStart"/>
      <w:r w:rsidRPr="00180B33">
        <w:rPr>
          <w:lang w:val="ru-RU"/>
        </w:rPr>
        <w:t>Госкомвоенпрому</w:t>
      </w:r>
      <w:proofErr w:type="spellEnd"/>
      <w:r w:rsidRPr="00180B33">
        <w:rPr>
          <w:lang w:val="ru-RU"/>
        </w:rPr>
        <w:t>.</w:t>
      </w:r>
    </w:p>
    <w:p w:rsidR="00B464AD" w:rsidRPr="00180B33" w:rsidRDefault="00180B33">
      <w:pPr>
        <w:spacing w:after="60"/>
        <w:ind w:firstLine="566"/>
        <w:jc w:val="both"/>
        <w:rPr>
          <w:lang w:val="ru-RU"/>
        </w:rPr>
      </w:pPr>
      <w:proofErr w:type="spellStart"/>
      <w:r w:rsidRPr="00180B33">
        <w:rPr>
          <w:lang w:val="ru-RU"/>
        </w:rPr>
        <w:t>Госкомвоенпром</w:t>
      </w:r>
      <w:proofErr w:type="spellEnd"/>
      <w:r w:rsidRPr="00180B33">
        <w:rPr>
          <w:lang w:val="ru-RU"/>
        </w:rPr>
        <w:t xml:space="preserve"> в течение пяти рабочих дней с даты получения информации Государственного секретариата Совета Безопасности Республики Беларусь о результатах согласования решения о выдаче лицензии или об отказе в ее выдаче производит оформление лицензии или мотивированного отказа в выдаче лицензии, о чем информирует организацию-заявителя.</w:t>
      </w:r>
    </w:p>
    <w:p w:rsidR="00B464AD" w:rsidRPr="00180B33" w:rsidRDefault="00180B33">
      <w:pPr>
        <w:spacing w:after="60"/>
        <w:ind w:firstLine="566"/>
        <w:jc w:val="both"/>
        <w:rPr>
          <w:lang w:val="ru-RU"/>
        </w:rPr>
      </w:pPr>
      <w:r w:rsidRPr="00180B33">
        <w:rPr>
          <w:lang w:val="ru-RU"/>
        </w:rPr>
        <w:lastRenderedPageBreak/>
        <w:t>19.</w:t>
      </w:r>
      <w:r>
        <w:t> </w:t>
      </w:r>
      <w:r w:rsidRPr="00180B33">
        <w:rPr>
          <w:lang w:val="ru-RU"/>
        </w:rPr>
        <w:t>Лицензии, а также прилагаемые к ним перечни специфических товаров (работ, услуг), подлежащих ввозу и (или) вывозу, оформляются в одном экземпляре на бланках документов с</w:t>
      </w:r>
      <w:r>
        <w:t> </w:t>
      </w:r>
      <w:r w:rsidRPr="00180B33">
        <w:rPr>
          <w:lang w:val="ru-RU"/>
        </w:rPr>
        <w:t xml:space="preserve">определенной степенью защиты, подписываются Председателем </w:t>
      </w:r>
      <w:proofErr w:type="spellStart"/>
      <w:r w:rsidRPr="00180B33">
        <w:rPr>
          <w:lang w:val="ru-RU"/>
        </w:rPr>
        <w:t>Госкомвоенпрома</w:t>
      </w:r>
      <w:proofErr w:type="spellEnd"/>
      <w:r w:rsidRPr="00180B33">
        <w:rPr>
          <w:lang w:val="ru-RU"/>
        </w:rPr>
        <w:t xml:space="preserve"> или уполномоченным им заместителем Председателя </w:t>
      </w:r>
      <w:proofErr w:type="spellStart"/>
      <w:r w:rsidRPr="00180B33">
        <w:rPr>
          <w:lang w:val="ru-RU"/>
        </w:rPr>
        <w:t>Госкомвоенпрома</w:t>
      </w:r>
      <w:proofErr w:type="spellEnd"/>
      <w:r w:rsidRPr="00180B33">
        <w:rPr>
          <w:lang w:val="ru-RU"/>
        </w:rPr>
        <w:t xml:space="preserve"> и заверяются печатью «</w:t>
      </w:r>
      <w:proofErr w:type="spellStart"/>
      <w:r w:rsidRPr="00180B33">
        <w:rPr>
          <w:lang w:val="ru-RU"/>
        </w:rPr>
        <w:t>Экспартны</w:t>
      </w:r>
      <w:proofErr w:type="spellEnd"/>
      <w:r w:rsidRPr="00180B33">
        <w:rPr>
          <w:lang w:val="ru-RU"/>
        </w:rPr>
        <w:t xml:space="preserve"> </w:t>
      </w:r>
      <w:proofErr w:type="spellStart"/>
      <w:r w:rsidRPr="00180B33">
        <w:rPr>
          <w:lang w:val="ru-RU"/>
        </w:rPr>
        <w:t>кантроль</w:t>
      </w:r>
      <w:proofErr w:type="spellEnd"/>
      <w:r w:rsidRPr="00180B33">
        <w:rPr>
          <w:lang w:val="ru-RU"/>
        </w:rPr>
        <w:t>» с изображением Государственного герба Республики Беларусь.</w:t>
      </w:r>
    </w:p>
    <w:p w:rsidR="00B464AD" w:rsidRPr="00180B33" w:rsidRDefault="00180B33">
      <w:pPr>
        <w:spacing w:after="60"/>
        <w:ind w:firstLine="566"/>
        <w:jc w:val="both"/>
        <w:rPr>
          <w:lang w:val="ru-RU"/>
        </w:rPr>
      </w:pPr>
      <w:r w:rsidRPr="00180B33">
        <w:rPr>
          <w:lang w:val="ru-RU"/>
        </w:rPr>
        <w:t xml:space="preserve">Формы лицензий и прилагаемых к ним перечней специфических товаров (работ, услуг), подлежащих ввозу и (или) вывозу, а также порядок их оформления и учета выданных лицензий и перечней определяются </w:t>
      </w:r>
      <w:proofErr w:type="spellStart"/>
      <w:r w:rsidRPr="00180B33">
        <w:rPr>
          <w:lang w:val="ru-RU"/>
        </w:rPr>
        <w:t>Госкомвоенпромом</w:t>
      </w:r>
      <w:proofErr w:type="spellEnd"/>
      <w:r w:rsidRPr="00180B33">
        <w:rPr>
          <w:lang w:val="ru-RU"/>
        </w:rPr>
        <w:t xml:space="preserve"> по согласованию с Государственным таможенным комитетом.</w:t>
      </w:r>
    </w:p>
    <w:p w:rsidR="00B464AD" w:rsidRPr="00180B33" w:rsidRDefault="00180B33">
      <w:pPr>
        <w:spacing w:after="60"/>
        <w:ind w:firstLine="566"/>
        <w:jc w:val="both"/>
        <w:rPr>
          <w:lang w:val="ru-RU"/>
        </w:rPr>
      </w:pPr>
      <w:r w:rsidRPr="00180B33">
        <w:rPr>
          <w:lang w:val="ru-RU"/>
        </w:rPr>
        <w:t>20.</w:t>
      </w:r>
      <w:r>
        <w:t> </w:t>
      </w:r>
      <w:r w:rsidRPr="00180B33">
        <w:rPr>
          <w:lang w:val="ru-RU"/>
        </w:rPr>
        <w:t>Лицензии выдаются на срок не более 12 месяцев.</w:t>
      </w:r>
    </w:p>
    <w:p w:rsidR="00B464AD" w:rsidRPr="00180B33" w:rsidRDefault="00180B33">
      <w:pPr>
        <w:spacing w:after="60"/>
        <w:ind w:firstLine="566"/>
        <w:jc w:val="both"/>
        <w:rPr>
          <w:lang w:val="ru-RU"/>
        </w:rPr>
      </w:pPr>
      <w:r w:rsidRPr="00180B33">
        <w:rPr>
          <w:lang w:val="ru-RU"/>
        </w:rPr>
        <w:t>В случае, если срок изготовления, поставки, ремонта специфических товаров превышает 12 месяцев, лицензия может выдаваться на срок действия внешнеторгового договора (контракта) на основании решения Межведомственной комиссии.</w:t>
      </w:r>
    </w:p>
    <w:p w:rsidR="00B464AD" w:rsidRPr="00180B33" w:rsidRDefault="00180B33">
      <w:pPr>
        <w:spacing w:after="60"/>
        <w:ind w:firstLine="566"/>
        <w:jc w:val="both"/>
        <w:rPr>
          <w:lang w:val="ru-RU"/>
        </w:rPr>
      </w:pPr>
      <w:r w:rsidRPr="00180B33">
        <w:rPr>
          <w:lang w:val="ru-RU"/>
        </w:rPr>
        <w:t>Срок действия лицензии может продлеваться на срок, определяемый Межведомственной комиссией в каждом конкретном случае исходя из условий соответствующего внешнеторгового договора (контракта).</w:t>
      </w:r>
    </w:p>
    <w:p w:rsidR="00B464AD" w:rsidRPr="00180B33" w:rsidRDefault="00180B33">
      <w:pPr>
        <w:spacing w:after="60"/>
        <w:ind w:firstLine="566"/>
        <w:jc w:val="both"/>
        <w:rPr>
          <w:lang w:val="ru-RU"/>
        </w:rPr>
      </w:pPr>
      <w:r w:rsidRPr="00180B33">
        <w:rPr>
          <w:lang w:val="ru-RU"/>
        </w:rPr>
        <w:t>По истечении срока действия лицензии для продолжения соответствующей деятельности со специфическими товарами (работами, услугами) организация-заявитель должна получить новую лицензию.</w:t>
      </w:r>
    </w:p>
    <w:p w:rsidR="00B464AD" w:rsidRPr="00180B33" w:rsidRDefault="00180B33">
      <w:pPr>
        <w:spacing w:after="60"/>
        <w:ind w:firstLine="566"/>
        <w:jc w:val="both"/>
        <w:rPr>
          <w:lang w:val="ru-RU"/>
        </w:rPr>
      </w:pPr>
      <w:r w:rsidRPr="00180B33">
        <w:rPr>
          <w:lang w:val="ru-RU"/>
        </w:rPr>
        <w:t>21.</w:t>
      </w:r>
      <w:r>
        <w:t> </w:t>
      </w:r>
      <w:r w:rsidRPr="00180B33">
        <w:rPr>
          <w:lang w:val="ru-RU"/>
        </w:rPr>
        <w:t xml:space="preserve">Организации-заявителю выдаются оригинал и заверенная копия лицензии. Внешнеторговый договор (контракт) и копия лицензии заверяются печатью </w:t>
      </w:r>
      <w:proofErr w:type="spellStart"/>
      <w:r w:rsidRPr="00180B33">
        <w:rPr>
          <w:lang w:val="ru-RU"/>
        </w:rPr>
        <w:t>Госкомвоенпрома</w:t>
      </w:r>
      <w:proofErr w:type="spellEnd"/>
      <w:r w:rsidRPr="00180B33">
        <w:rPr>
          <w:lang w:val="ru-RU"/>
        </w:rPr>
        <w:t xml:space="preserve"> «</w:t>
      </w:r>
      <w:proofErr w:type="spellStart"/>
      <w:r w:rsidRPr="00180B33">
        <w:rPr>
          <w:lang w:val="ru-RU"/>
        </w:rPr>
        <w:t>Экспартны</w:t>
      </w:r>
      <w:proofErr w:type="spellEnd"/>
      <w:r w:rsidRPr="00180B33">
        <w:rPr>
          <w:lang w:val="ru-RU"/>
        </w:rPr>
        <w:t xml:space="preserve"> </w:t>
      </w:r>
      <w:proofErr w:type="spellStart"/>
      <w:r w:rsidRPr="00180B33">
        <w:rPr>
          <w:lang w:val="ru-RU"/>
        </w:rPr>
        <w:t>кантроль</w:t>
      </w:r>
      <w:proofErr w:type="spellEnd"/>
      <w:r w:rsidRPr="00180B33">
        <w:rPr>
          <w:lang w:val="ru-RU"/>
        </w:rPr>
        <w:t>» с изображением Государственного герба Республики Беларусь.</w:t>
      </w:r>
    </w:p>
    <w:p w:rsidR="00B464AD" w:rsidRPr="00180B33" w:rsidRDefault="00180B33">
      <w:pPr>
        <w:spacing w:after="60"/>
        <w:ind w:firstLine="566"/>
        <w:jc w:val="both"/>
        <w:rPr>
          <w:lang w:val="ru-RU"/>
        </w:rPr>
      </w:pPr>
      <w:r w:rsidRPr="00180B33">
        <w:rPr>
          <w:lang w:val="ru-RU"/>
        </w:rPr>
        <w:t>В случае, если при вывозе специфических товаров организация-заявитель должна получить разрешения на</w:t>
      </w:r>
      <w:r>
        <w:t> </w:t>
      </w:r>
      <w:r w:rsidRPr="00180B33">
        <w:rPr>
          <w:lang w:val="ru-RU"/>
        </w:rPr>
        <w:t>транзит таких товаров через территории иностранных государств, выдается копия лицензии. Оригинал лицензии выдается после представления копий документов, подтверждающих получение разрешений на</w:t>
      </w:r>
      <w:r>
        <w:t> </w:t>
      </w:r>
      <w:r w:rsidRPr="00180B33">
        <w:rPr>
          <w:lang w:val="ru-RU"/>
        </w:rPr>
        <w:t>транзит.</w:t>
      </w:r>
    </w:p>
    <w:p w:rsidR="00B464AD" w:rsidRPr="00180B33" w:rsidRDefault="00180B33">
      <w:pPr>
        <w:spacing w:after="60"/>
        <w:ind w:firstLine="566"/>
        <w:jc w:val="both"/>
        <w:rPr>
          <w:lang w:val="ru-RU"/>
        </w:rPr>
      </w:pPr>
      <w:r w:rsidRPr="00180B33">
        <w:rPr>
          <w:lang w:val="ru-RU"/>
        </w:rPr>
        <w:t>Лицензия (ее копия) выдается при представлении:</w:t>
      </w:r>
    </w:p>
    <w:p w:rsidR="00B464AD" w:rsidRPr="00180B33" w:rsidRDefault="00180B33">
      <w:pPr>
        <w:spacing w:after="60"/>
        <w:ind w:firstLine="566"/>
        <w:jc w:val="both"/>
        <w:rPr>
          <w:lang w:val="ru-RU"/>
        </w:rPr>
      </w:pPr>
      <w:r w:rsidRPr="00180B33">
        <w:rPr>
          <w:lang w:val="ru-RU"/>
        </w:rPr>
        <w:t>документа, удостоверяющего личность, и документа, подтверждающего полномочия руководителя заявителя (приказ о назначении на должность руководителя, или выписка из решения общего собрания, правления либо иного органа управления заявителя, или трудовой договор (контракт), или гражданско-правовой договор),</w:t>
      </w:r>
      <w:r>
        <w:t> </w:t>
      </w:r>
      <w:r w:rsidRPr="00180B33">
        <w:rPr>
          <w:lang w:val="ru-RU"/>
        </w:rPr>
        <w:t>– руководителю организации-заявителя;</w:t>
      </w:r>
    </w:p>
    <w:p w:rsidR="00B464AD" w:rsidRPr="00180B33" w:rsidRDefault="00180B33">
      <w:pPr>
        <w:spacing w:after="60"/>
        <w:ind w:firstLine="566"/>
        <w:jc w:val="both"/>
        <w:rPr>
          <w:lang w:val="ru-RU"/>
        </w:rPr>
      </w:pPr>
      <w:r w:rsidRPr="00180B33">
        <w:rPr>
          <w:lang w:val="ru-RU"/>
        </w:rPr>
        <w:t>документа, удостоверяющего личность, и доверенности</w:t>
      </w:r>
      <w:r>
        <w:t> </w:t>
      </w:r>
      <w:r w:rsidRPr="00180B33">
        <w:rPr>
          <w:lang w:val="ru-RU"/>
        </w:rPr>
        <w:t>– уполномоченному представителю организации-заявителя;</w:t>
      </w:r>
    </w:p>
    <w:p w:rsidR="00B464AD" w:rsidRPr="00180B33" w:rsidRDefault="00180B33">
      <w:pPr>
        <w:spacing w:after="60"/>
        <w:ind w:firstLine="566"/>
        <w:jc w:val="both"/>
        <w:rPr>
          <w:lang w:val="ru-RU"/>
        </w:rPr>
      </w:pPr>
      <w:r w:rsidRPr="00180B33">
        <w:rPr>
          <w:lang w:val="ru-RU"/>
        </w:rPr>
        <w:t>документа об уплате государственной пошлины за выдачу лицензии (при выдаче генеральной лицензии документ об уплате государственной пошлины не представляется).</w:t>
      </w:r>
    </w:p>
    <w:p w:rsidR="00B464AD" w:rsidRPr="00180B33" w:rsidRDefault="00180B33">
      <w:pPr>
        <w:spacing w:after="60"/>
        <w:ind w:firstLine="566"/>
        <w:jc w:val="both"/>
        <w:rPr>
          <w:lang w:val="ru-RU"/>
        </w:rPr>
      </w:pPr>
      <w:r w:rsidRPr="00180B33">
        <w:rPr>
          <w:lang w:val="ru-RU"/>
        </w:rPr>
        <w:t>Передача лицензии другому юридическому лицу запрещается.</w:t>
      </w:r>
    </w:p>
    <w:p w:rsidR="00B464AD" w:rsidRPr="00180B33" w:rsidRDefault="00180B33">
      <w:pPr>
        <w:spacing w:after="60"/>
        <w:ind w:firstLine="566"/>
        <w:jc w:val="both"/>
        <w:rPr>
          <w:lang w:val="ru-RU"/>
        </w:rPr>
      </w:pPr>
      <w:r w:rsidRPr="00180B33">
        <w:rPr>
          <w:lang w:val="ru-RU"/>
        </w:rPr>
        <w:t>Организация-заявитель вправе самостоятельно представлять заверенные руководителем копии лицензии в таможенные органы Республики Беларусь в отношении продукции военного назначения, контролируемых товаров (работ, услуг), специфических товаров (работ, услуг), а также направлять их в уполномоченные организации иностранных государств для получения разрешений на транзит, оформления банковских и других документов, предусмотренных внешнеторговым договором (контрактом).</w:t>
      </w:r>
    </w:p>
    <w:p w:rsidR="00B464AD" w:rsidRPr="00180B33" w:rsidRDefault="00180B33">
      <w:pPr>
        <w:spacing w:after="60"/>
        <w:ind w:firstLine="566"/>
        <w:jc w:val="both"/>
        <w:rPr>
          <w:lang w:val="ru-RU"/>
        </w:rPr>
      </w:pPr>
      <w:r w:rsidRPr="00180B33">
        <w:rPr>
          <w:lang w:val="ru-RU"/>
        </w:rPr>
        <w:lastRenderedPageBreak/>
        <w:t>22.</w:t>
      </w:r>
      <w:r>
        <w:t> </w:t>
      </w:r>
      <w:r w:rsidRPr="00180B33">
        <w:rPr>
          <w:lang w:val="ru-RU"/>
        </w:rPr>
        <w:t xml:space="preserve">В случае утраты лицензии и (или) перечня к генеральной лицензии организация-заявитель незамедлительно сообщает об этом в </w:t>
      </w:r>
      <w:proofErr w:type="spellStart"/>
      <w:r w:rsidRPr="00180B33">
        <w:rPr>
          <w:lang w:val="ru-RU"/>
        </w:rPr>
        <w:t>Госкомвоенпром</w:t>
      </w:r>
      <w:proofErr w:type="spellEnd"/>
      <w:r w:rsidRPr="00180B33">
        <w:rPr>
          <w:lang w:val="ru-RU"/>
        </w:rPr>
        <w:t xml:space="preserve"> и Государственный таможенный комитет.</w:t>
      </w:r>
    </w:p>
    <w:p w:rsidR="00B464AD" w:rsidRPr="00180B33" w:rsidRDefault="00180B33">
      <w:pPr>
        <w:spacing w:after="60"/>
        <w:ind w:firstLine="566"/>
        <w:jc w:val="both"/>
        <w:rPr>
          <w:lang w:val="ru-RU"/>
        </w:rPr>
      </w:pPr>
      <w:proofErr w:type="spellStart"/>
      <w:r w:rsidRPr="00180B33">
        <w:rPr>
          <w:lang w:val="ru-RU"/>
        </w:rPr>
        <w:t>Госкомвоенпром</w:t>
      </w:r>
      <w:proofErr w:type="spellEnd"/>
      <w:r w:rsidRPr="00180B33">
        <w:rPr>
          <w:lang w:val="ru-RU"/>
        </w:rPr>
        <w:t xml:space="preserve"> по письменному заявлению организации-заявителя выдает дубликат лицензии и (или) перечня к генеральной лицензии. Со дня выдачи дубликата лицензии и (или) перечня к генеральной лицензии утраченные подлинники не имеют юридической силы.</w:t>
      </w:r>
    </w:p>
    <w:p w:rsidR="00B464AD" w:rsidRPr="00180B33" w:rsidRDefault="00180B33">
      <w:pPr>
        <w:spacing w:after="60"/>
        <w:ind w:firstLine="566"/>
        <w:jc w:val="both"/>
        <w:rPr>
          <w:lang w:val="ru-RU"/>
        </w:rPr>
      </w:pPr>
      <w:r w:rsidRPr="00180B33">
        <w:rPr>
          <w:lang w:val="ru-RU"/>
        </w:rPr>
        <w:t xml:space="preserve">Информация о выдаче дубликата лицензии и (или) перечня к генеральной лицензии доводится </w:t>
      </w:r>
      <w:proofErr w:type="spellStart"/>
      <w:r w:rsidRPr="00180B33">
        <w:rPr>
          <w:lang w:val="ru-RU"/>
        </w:rPr>
        <w:t>Госкомвоенпромом</w:t>
      </w:r>
      <w:proofErr w:type="spellEnd"/>
      <w:r w:rsidRPr="00180B33">
        <w:rPr>
          <w:lang w:val="ru-RU"/>
        </w:rPr>
        <w:t xml:space="preserve"> до сведения Государственного таможенного комитета в течение трех рабочих дней с даты их выдачи.</w:t>
      </w:r>
    </w:p>
    <w:p w:rsidR="00B464AD" w:rsidRPr="00180B33" w:rsidRDefault="00180B33">
      <w:pPr>
        <w:spacing w:after="60"/>
        <w:ind w:firstLine="566"/>
        <w:jc w:val="both"/>
        <w:rPr>
          <w:lang w:val="ru-RU"/>
        </w:rPr>
      </w:pPr>
      <w:r w:rsidRPr="00180B33">
        <w:rPr>
          <w:lang w:val="ru-RU"/>
        </w:rPr>
        <w:t>23.</w:t>
      </w:r>
      <w:r>
        <w:t> </w:t>
      </w:r>
      <w:r w:rsidRPr="00180B33">
        <w:rPr>
          <w:lang w:val="ru-RU"/>
        </w:rPr>
        <w:t>Основаниями для отказа в выдаче лицензии или перечня к генеральной лицензии являются:</w:t>
      </w:r>
    </w:p>
    <w:p w:rsidR="00B464AD" w:rsidRPr="00180B33" w:rsidRDefault="00180B33">
      <w:pPr>
        <w:spacing w:after="60"/>
        <w:ind w:firstLine="566"/>
        <w:jc w:val="both"/>
        <w:rPr>
          <w:lang w:val="ru-RU"/>
        </w:rPr>
      </w:pPr>
      <w:r w:rsidRPr="00180B33">
        <w:rPr>
          <w:lang w:val="ru-RU"/>
        </w:rPr>
        <w:t>несоответствие условий внешнеторгового договора (контракта) международным обязательствам Республики Беларусь;</w:t>
      </w:r>
    </w:p>
    <w:p w:rsidR="00B464AD" w:rsidRPr="00180B33" w:rsidRDefault="00180B33">
      <w:pPr>
        <w:spacing w:after="60"/>
        <w:ind w:firstLine="566"/>
        <w:jc w:val="both"/>
        <w:rPr>
          <w:lang w:val="ru-RU"/>
        </w:rPr>
      </w:pPr>
      <w:r w:rsidRPr="00180B33">
        <w:rPr>
          <w:lang w:val="ru-RU"/>
        </w:rPr>
        <w:t>действие санкций или других принудительных мер, принятых Советом Безопасности Организации Объединенных Наций в отношении страны назначения (конечного пользователя);</w:t>
      </w:r>
    </w:p>
    <w:p w:rsidR="00B464AD" w:rsidRPr="00180B33" w:rsidRDefault="00180B33">
      <w:pPr>
        <w:spacing w:after="60"/>
        <w:ind w:firstLine="566"/>
        <w:jc w:val="both"/>
        <w:rPr>
          <w:lang w:val="ru-RU"/>
        </w:rPr>
      </w:pPr>
      <w:r w:rsidRPr="00180B33">
        <w:rPr>
          <w:lang w:val="ru-RU"/>
        </w:rPr>
        <w:t>нарушение организацией-заявителем законодательства в области экспортного контроля;</w:t>
      </w:r>
    </w:p>
    <w:p w:rsidR="00B464AD" w:rsidRPr="00180B33" w:rsidRDefault="00180B33">
      <w:pPr>
        <w:spacing w:after="60"/>
        <w:ind w:firstLine="566"/>
        <w:jc w:val="both"/>
        <w:rPr>
          <w:lang w:val="ru-RU"/>
        </w:rPr>
      </w:pPr>
      <w:r w:rsidRPr="00180B33">
        <w:rPr>
          <w:lang w:val="ru-RU"/>
        </w:rPr>
        <w:t>осуществление внешнеэкономической операции со специфическими товарами (работами, услугами) на условиях, при которых может быть причинен вред или существует угроза причинения вреда интересам Республики Беларусь;</w:t>
      </w:r>
    </w:p>
    <w:p w:rsidR="00B464AD" w:rsidRPr="00180B33" w:rsidRDefault="00180B33">
      <w:pPr>
        <w:spacing w:after="60"/>
        <w:ind w:firstLine="566"/>
        <w:jc w:val="both"/>
        <w:rPr>
          <w:lang w:val="ru-RU"/>
        </w:rPr>
      </w:pPr>
      <w:r w:rsidRPr="00180B33">
        <w:rPr>
          <w:lang w:val="ru-RU"/>
        </w:rPr>
        <w:t>наличие в документах, представленных организацией-заявителем, недостоверной, искаженной или неполной информации;</w:t>
      </w:r>
    </w:p>
    <w:p w:rsidR="00B464AD" w:rsidRPr="00180B33" w:rsidRDefault="00180B33">
      <w:pPr>
        <w:spacing w:after="60"/>
        <w:ind w:firstLine="566"/>
        <w:jc w:val="both"/>
        <w:rPr>
          <w:lang w:val="ru-RU"/>
        </w:rPr>
      </w:pPr>
      <w:r w:rsidRPr="00180B33">
        <w:rPr>
          <w:lang w:val="ru-RU"/>
        </w:rPr>
        <w:t>несоблюдение требований к оформлению необходимых документов, иное несоответствие документов установленным требованиям;</w:t>
      </w:r>
    </w:p>
    <w:p w:rsidR="00B464AD" w:rsidRPr="00180B33" w:rsidRDefault="00180B33">
      <w:pPr>
        <w:spacing w:after="60"/>
        <w:ind w:firstLine="566"/>
        <w:jc w:val="both"/>
        <w:rPr>
          <w:lang w:val="ru-RU"/>
        </w:rPr>
      </w:pPr>
      <w:r w:rsidRPr="00180B33">
        <w:rPr>
          <w:lang w:val="ru-RU"/>
        </w:rPr>
        <w:t>решение Межведомственной комиссии об отказе в выдаче лицензии.</w:t>
      </w:r>
    </w:p>
    <w:p w:rsidR="00B464AD" w:rsidRPr="00180B33" w:rsidRDefault="00180B33">
      <w:pPr>
        <w:spacing w:after="60"/>
        <w:ind w:firstLine="566"/>
        <w:jc w:val="both"/>
        <w:rPr>
          <w:lang w:val="ru-RU"/>
        </w:rPr>
      </w:pPr>
      <w:r w:rsidRPr="00180B33">
        <w:rPr>
          <w:lang w:val="ru-RU"/>
        </w:rPr>
        <w:t>24.</w:t>
      </w:r>
      <w:r>
        <w:t> </w:t>
      </w:r>
      <w:r w:rsidRPr="00180B33">
        <w:rPr>
          <w:lang w:val="ru-RU"/>
        </w:rPr>
        <w:t xml:space="preserve">Внесение в лицензию или перечень к генеральной лицензии изменений и (или) дополнений оформляется </w:t>
      </w:r>
      <w:proofErr w:type="spellStart"/>
      <w:r w:rsidRPr="00180B33">
        <w:rPr>
          <w:lang w:val="ru-RU"/>
        </w:rPr>
        <w:t>Госкомвоенпромом</w:t>
      </w:r>
      <w:proofErr w:type="spellEnd"/>
      <w:r w:rsidRPr="00180B33">
        <w:rPr>
          <w:lang w:val="ru-RU"/>
        </w:rPr>
        <w:t xml:space="preserve"> в виде письма, которое является неотъемлемой частью лицензии или перечня к генеральной лицензии. Таможенный орган производит отметку о наличии такого письма на бланке соответствующей лицензии или перечня к генеральной лицензии.</w:t>
      </w:r>
    </w:p>
    <w:p w:rsidR="00B464AD" w:rsidRPr="00180B33" w:rsidRDefault="00180B33">
      <w:pPr>
        <w:spacing w:after="60"/>
        <w:ind w:firstLine="566"/>
        <w:jc w:val="both"/>
        <w:rPr>
          <w:lang w:val="ru-RU"/>
        </w:rPr>
      </w:pPr>
      <w:r w:rsidRPr="00180B33">
        <w:rPr>
          <w:lang w:val="ru-RU"/>
        </w:rPr>
        <w:t xml:space="preserve">Для внесения в лицензию или перечень к генеральной лицензии изменений и (или) дополнений организация-заявитель не позднее чем за пять рабочих дней до истечения срока действия лицензии или перечня к генеральной лицензии представляет в </w:t>
      </w:r>
      <w:proofErr w:type="spellStart"/>
      <w:r w:rsidRPr="00180B33">
        <w:rPr>
          <w:lang w:val="ru-RU"/>
        </w:rPr>
        <w:t>Госкомвоенпром</w:t>
      </w:r>
      <w:proofErr w:type="spellEnd"/>
      <w:r w:rsidRPr="00180B33">
        <w:rPr>
          <w:lang w:val="ru-RU"/>
        </w:rPr>
        <w:t xml:space="preserve"> следующие документы:</w:t>
      </w:r>
    </w:p>
    <w:p w:rsidR="00B464AD" w:rsidRPr="00180B33" w:rsidRDefault="00180B33">
      <w:pPr>
        <w:spacing w:after="60"/>
        <w:ind w:firstLine="566"/>
        <w:jc w:val="both"/>
        <w:rPr>
          <w:lang w:val="ru-RU"/>
        </w:rPr>
      </w:pPr>
      <w:r w:rsidRPr="00180B33">
        <w:rPr>
          <w:lang w:val="ru-RU"/>
        </w:rPr>
        <w:t>заявление о внесении в лицензию или перечень к генеральной лицензии изменений (или) дополнений с обоснованием такой необходимости;</w:t>
      </w:r>
    </w:p>
    <w:p w:rsidR="00B464AD" w:rsidRPr="00180B33" w:rsidRDefault="00180B33">
      <w:pPr>
        <w:spacing w:after="60"/>
        <w:ind w:firstLine="566"/>
        <w:jc w:val="both"/>
        <w:rPr>
          <w:lang w:val="ru-RU"/>
        </w:rPr>
      </w:pPr>
      <w:r w:rsidRPr="00180B33">
        <w:rPr>
          <w:lang w:val="ru-RU"/>
        </w:rPr>
        <w:t>справка об исполнении лицензии или перечня к генеральной лицензии.</w:t>
      </w:r>
    </w:p>
    <w:p w:rsidR="00B464AD" w:rsidRPr="00180B33" w:rsidRDefault="00180B33">
      <w:pPr>
        <w:spacing w:after="60"/>
        <w:ind w:firstLine="566"/>
        <w:jc w:val="both"/>
        <w:rPr>
          <w:lang w:val="ru-RU"/>
        </w:rPr>
      </w:pPr>
      <w:r w:rsidRPr="00180B33">
        <w:rPr>
          <w:lang w:val="ru-RU"/>
        </w:rPr>
        <w:t>В случае, если лицензия выдавалась на основании решения Межведомственной комиссии, то решение о продлении срока действия лицензии принимается Межведомственной комиссией.</w:t>
      </w:r>
    </w:p>
    <w:p w:rsidR="00B464AD" w:rsidRPr="00180B33" w:rsidRDefault="00180B33">
      <w:pPr>
        <w:spacing w:after="60"/>
        <w:ind w:firstLine="566"/>
        <w:jc w:val="both"/>
        <w:rPr>
          <w:lang w:val="ru-RU"/>
        </w:rPr>
      </w:pPr>
      <w:r w:rsidRPr="00180B33">
        <w:rPr>
          <w:lang w:val="ru-RU"/>
        </w:rPr>
        <w:t>25.</w:t>
      </w:r>
      <w:r>
        <w:t> </w:t>
      </w:r>
      <w:proofErr w:type="spellStart"/>
      <w:r w:rsidRPr="00180B33">
        <w:rPr>
          <w:lang w:val="ru-RU"/>
        </w:rPr>
        <w:t>Госкомвоенпром</w:t>
      </w:r>
      <w:proofErr w:type="spellEnd"/>
      <w:r w:rsidRPr="00180B33">
        <w:rPr>
          <w:lang w:val="ru-RU"/>
        </w:rPr>
        <w:t xml:space="preserve"> вправе приостановить действие лицензии или перечня к генеральной лицензии на срок, определяемый им либо Межведомственной комиссией. Действие лицензии или перечня к генеральной лицензии считается приостановленным со дня </w:t>
      </w:r>
      <w:r w:rsidRPr="00180B33">
        <w:rPr>
          <w:lang w:val="ru-RU"/>
        </w:rPr>
        <w:lastRenderedPageBreak/>
        <w:t xml:space="preserve">принятия </w:t>
      </w:r>
      <w:proofErr w:type="spellStart"/>
      <w:r w:rsidRPr="00180B33">
        <w:rPr>
          <w:lang w:val="ru-RU"/>
        </w:rPr>
        <w:t>Госкомвоенпромом</w:t>
      </w:r>
      <w:proofErr w:type="spellEnd"/>
      <w:r w:rsidRPr="00180B33">
        <w:rPr>
          <w:lang w:val="ru-RU"/>
        </w:rPr>
        <w:t xml:space="preserve"> соответствующего решения. Основаниями для приостановления действия лицензии или перечня к генеральной лицензии являются:</w:t>
      </w:r>
    </w:p>
    <w:p w:rsidR="00B464AD" w:rsidRPr="00180B33" w:rsidRDefault="00180B33">
      <w:pPr>
        <w:spacing w:after="60"/>
        <w:ind w:firstLine="566"/>
        <w:jc w:val="both"/>
        <w:rPr>
          <w:lang w:val="ru-RU"/>
        </w:rPr>
      </w:pPr>
      <w:r w:rsidRPr="00180B33">
        <w:rPr>
          <w:lang w:val="ru-RU"/>
        </w:rPr>
        <w:t>введение Советом Безопасности Организации Объединенных Наций санкций в отношении страны назначения (конечного пользователя);</w:t>
      </w:r>
    </w:p>
    <w:p w:rsidR="00B464AD" w:rsidRPr="00180B33" w:rsidRDefault="00180B33">
      <w:pPr>
        <w:spacing w:after="60"/>
        <w:ind w:firstLine="566"/>
        <w:jc w:val="both"/>
        <w:rPr>
          <w:lang w:val="ru-RU"/>
        </w:rPr>
      </w:pPr>
      <w:r w:rsidRPr="00180B33">
        <w:rPr>
          <w:lang w:val="ru-RU"/>
        </w:rPr>
        <w:t>осуществление внешнеторговой операции со специфическими товарами (работами, услугами) на условиях, при которых причиняется вред или возникает угроза причинения вреда интересам Республики Беларусь;</w:t>
      </w:r>
    </w:p>
    <w:p w:rsidR="00B464AD" w:rsidRPr="00180B33" w:rsidRDefault="00180B33">
      <w:pPr>
        <w:spacing w:after="60"/>
        <w:ind w:firstLine="566"/>
        <w:jc w:val="both"/>
        <w:rPr>
          <w:lang w:val="ru-RU"/>
        </w:rPr>
      </w:pPr>
      <w:r w:rsidRPr="00180B33">
        <w:rPr>
          <w:lang w:val="ru-RU"/>
        </w:rPr>
        <w:t>нарушение организацией-заявителем в процессе реализации внешнеторгового договора (контракта) условий лицензии или перечня к генеральной лицензии и порядка осуществления внешнеэкономической деятельности в отношении специфических товаров (работ, услуг), объектов экспортного контроля;</w:t>
      </w:r>
    </w:p>
    <w:p w:rsidR="00B464AD" w:rsidRPr="00180B33" w:rsidRDefault="00180B33">
      <w:pPr>
        <w:spacing w:after="60"/>
        <w:ind w:firstLine="566"/>
        <w:jc w:val="both"/>
        <w:rPr>
          <w:lang w:val="ru-RU"/>
        </w:rPr>
      </w:pPr>
      <w:r w:rsidRPr="00180B33">
        <w:rPr>
          <w:lang w:val="ru-RU"/>
        </w:rPr>
        <w:t>решение Межведомственной комиссии о приостановлении действия лицензии или перечня к генеральной лицензии.</w:t>
      </w:r>
    </w:p>
    <w:p w:rsidR="00B464AD" w:rsidRPr="00180B33" w:rsidRDefault="00180B33">
      <w:pPr>
        <w:spacing w:after="60"/>
        <w:ind w:firstLine="566"/>
        <w:jc w:val="both"/>
        <w:rPr>
          <w:lang w:val="ru-RU"/>
        </w:rPr>
      </w:pPr>
      <w:r w:rsidRPr="00180B33">
        <w:rPr>
          <w:lang w:val="ru-RU"/>
        </w:rPr>
        <w:t>26.</w:t>
      </w:r>
      <w:r>
        <w:t> </w:t>
      </w:r>
      <w:r w:rsidRPr="00180B33">
        <w:rPr>
          <w:lang w:val="ru-RU"/>
        </w:rPr>
        <w:t xml:space="preserve">После устранения обстоятельств, повлекших приостановление действия лицензии или перечня к генеральной лицензии, </w:t>
      </w:r>
      <w:proofErr w:type="spellStart"/>
      <w:r w:rsidRPr="00180B33">
        <w:rPr>
          <w:lang w:val="ru-RU"/>
        </w:rPr>
        <w:t>Госкомвоенпром</w:t>
      </w:r>
      <w:proofErr w:type="spellEnd"/>
      <w:r w:rsidRPr="00180B33">
        <w:rPr>
          <w:lang w:val="ru-RU"/>
        </w:rPr>
        <w:t xml:space="preserve"> принимает решение о возобновлении их действия.</w:t>
      </w:r>
    </w:p>
    <w:p w:rsidR="00B464AD" w:rsidRPr="00180B33" w:rsidRDefault="00180B33">
      <w:pPr>
        <w:spacing w:after="60"/>
        <w:ind w:firstLine="566"/>
        <w:jc w:val="both"/>
        <w:rPr>
          <w:lang w:val="ru-RU"/>
        </w:rPr>
      </w:pPr>
      <w:r w:rsidRPr="00180B33">
        <w:rPr>
          <w:lang w:val="ru-RU"/>
        </w:rPr>
        <w:t>В случае, если действие лицензии или перечня к генеральной лицензии приостановлено на основании решения Межведомственной комиссии, решение о возобновлении их действия принимается Межведомственной комиссией.</w:t>
      </w:r>
    </w:p>
    <w:p w:rsidR="00B464AD" w:rsidRPr="00180B33" w:rsidRDefault="00180B33">
      <w:pPr>
        <w:spacing w:after="60"/>
        <w:ind w:firstLine="566"/>
        <w:jc w:val="both"/>
        <w:rPr>
          <w:lang w:val="ru-RU"/>
        </w:rPr>
      </w:pPr>
      <w:r w:rsidRPr="00180B33">
        <w:rPr>
          <w:lang w:val="ru-RU"/>
        </w:rPr>
        <w:t>27.</w:t>
      </w:r>
      <w:r>
        <w:t> </w:t>
      </w:r>
      <w:r w:rsidRPr="00180B33">
        <w:rPr>
          <w:lang w:val="ru-RU"/>
        </w:rPr>
        <w:t>Действие лицензии или перечня к генеральной лицензии может быть прекращено по:</w:t>
      </w:r>
    </w:p>
    <w:p w:rsidR="00B464AD" w:rsidRPr="00180B33" w:rsidRDefault="00180B33">
      <w:pPr>
        <w:spacing w:after="60"/>
        <w:ind w:firstLine="566"/>
        <w:jc w:val="both"/>
        <w:rPr>
          <w:lang w:val="ru-RU"/>
        </w:rPr>
      </w:pPr>
      <w:r w:rsidRPr="00180B33">
        <w:rPr>
          <w:lang w:val="ru-RU"/>
        </w:rPr>
        <w:t>истечении срока, на который они выданы;</w:t>
      </w:r>
    </w:p>
    <w:p w:rsidR="00B464AD" w:rsidRPr="00180B33" w:rsidRDefault="00180B33">
      <w:pPr>
        <w:spacing w:after="60"/>
        <w:ind w:firstLine="566"/>
        <w:jc w:val="both"/>
        <w:rPr>
          <w:lang w:val="ru-RU"/>
        </w:rPr>
      </w:pPr>
      <w:r w:rsidRPr="00180B33">
        <w:rPr>
          <w:lang w:val="ru-RU"/>
        </w:rPr>
        <w:t>решению Межведомственной комиссии, если лицензия, перечень к генеральной лицензии выдавались на основании решения Межведомственной комиссии;</w:t>
      </w:r>
    </w:p>
    <w:p w:rsidR="00B464AD" w:rsidRPr="00180B33" w:rsidRDefault="00180B33">
      <w:pPr>
        <w:spacing w:after="60"/>
        <w:ind w:firstLine="566"/>
        <w:jc w:val="both"/>
        <w:rPr>
          <w:lang w:val="ru-RU"/>
        </w:rPr>
      </w:pPr>
      <w:r w:rsidRPr="00180B33">
        <w:rPr>
          <w:lang w:val="ru-RU"/>
        </w:rPr>
        <w:t xml:space="preserve">решению </w:t>
      </w:r>
      <w:proofErr w:type="spellStart"/>
      <w:r w:rsidRPr="00180B33">
        <w:rPr>
          <w:lang w:val="ru-RU"/>
        </w:rPr>
        <w:t>Госкомвоенпрома</w:t>
      </w:r>
      <w:proofErr w:type="spellEnd"/>
      <w:r w:rsidRPr="00180B33">
        <w:rPr>
          <w:lang w:val="ru-RU"/>
        </w:rPr>
        <w:t xml:space="preserve">, если лицензия, перечень к генеральной лицензии выдавались на основании решения </w:t>
      </w:r>
      <w:proofErr w:type="spellStart"/>
      <w:r w:rsidRPr="00180B33">
        <w:rPr>
          <w:lang w:val="ru-RU"/>
        </w:rPr>
        <w:t>Госкомвоенпрома</w:t>
      </w:r>
      <w:proofErr w:type="spellEnd"/>
      <w:r w:rsidRPr="00180B33">
        <w:rPr>
          <w:lang w:val="ru-RU"/>
        </w:rPr>
        <w:t>.</w:t>
      </w:r>
    </w:p>
    <w:p w:rsidR="00B464AD" w:rsidRPr="00180B33" w:rsidRDefault="00180B33">
      <w:pPr>
        <w:spacing w:after="60"/>
        <w:ind w:firstLine="566"/>
        <w:jc w:val="both"/>
        <w:rPr>
          <w:lang w:val="ru-RU"/>
        </w:rPr>
      </w:pPr>
      <w:r w:rsidRPr="00180B33">
        <w:rPr>
          <w:lang w:val="ru-RU"/>
        </w:rPr>
        <w:t>28.</w:t>
      </w:r>
      <w:r>
        <w:t> </w:t>
      </w:r>
      <w:r w:rsidRPr="00180B33">
        <w:rPr>
          <w:lang w:val="ru-RU"/>
        </w:rPr>
        <w:t xml:space="preserve">По решению Межведомственной комиссии либо </w:t>
      </w:r>
      <w:proofErr w:type="spellStart"/>
      <w:r w:rsidRPr="00180B33">
        <w:rPr>
          <w:lang w:val="ru-RU"/>
        </w:rPr>
        <w:t>Госкомвоенпрома</w:t>
      </w:r>
      <w:proofErr w:type="spellEnd"/>
      <w:r w:rsidRPr="00180B33">
        <w:rPr>
          <w:lang w:val="ru-RU"/>
        </w:rPr>
        <w:t xml:space="preserve"> действие лицензии, перечня к генеральной лицензии прекращается в случаях:</w:t>
      </w:r>
    </w:p>
    <w:p w:rsidR="00B464AD" w:rsidRPr="00180B33" w:rsidRDefault="00180B33">
      <w:pPr>
        <w:spacing w:after="60"/>
        <w:ind w:firstLine="566"/>
        <w:jc w:val="both"/>
        <w:rPr>
          <w:lang w:val="ru-RU"/>
        </w:rPr>
      </w:pPr>
      <w:r w:rsidRPr="00180B33">
        <w:rPr>
          <w:lang w:val="ru-RU"/>
        </w:rPr>
        <w:t>ликвидации организации, которой были выданы лицензия, перечень к генеральной лицензии;</w:t>
      </w:r>
    </w:p>
    <w:p w:rsidR="00B464AD" w:rsidRPr="00180B33" w:rsidRDefault="00180B33">
      <w:pPr>
        <w:spacing w:after="60"/>
        <w:ind w:firstLine="566"/>
        <w:jc w:val="both"/>
        <w:rPr>
          <w:lang w:val="ru-RU"/>
        </w:rPr>
      </w:pPr>
      <w:r w:rsidRPr="00180B33">
        <w:rPr>
          <w:lang w:val="ru-RU"/>
        </w:rPr>
        <w:t xml:space="preserve">письменного уведомления организацией, которой были выданы лицензия, перечень к генеральной лицензии, </w:t>
      </w:r>
      <w:proofErr w:type="spellStart"/>
      <w:r w:rsidRPr="00180B33">
        <w:rPr>
          <w:lang w:val="ru-RU"/>
        </w:rPr>
        <w:t>Госкомвоенпрома</w:t>
      </w:r>
      <w:proofErr w:type="spellEnd"/>
      <w:r w:rsidRPr="00180B33">
        <w:rPr>
          <w:lang w:val="ru-RU"/>
        </w:rPr>
        <w:t xml:space="preserve"> о принятии решения о прекращении осуществления внешнеторговой деятельности в отношении специфических товаров (работ, услуг);</w:t>
      </w:r>
    </w:p>
    <w:p w:rsidR="00B464AD" w:rsidRPr="00180B33" w:rsidRDefault="00180B33">
      <w:pPr>
        <w:spacing w:after="60"/>
        <w:ind w:firstLine="566"/>
        <w:jc w:val="both"/>
        <w:rPr>
          <w:lang w:val="ru-RU"/>
        </w:rPr>
      </w:pPr>
      <w:r w:rsidRPr="00180B33">
        <w:rPr>
          <w:lang w:val="ru-RU"/>
        </w:rPr>
        <w:t>возникновения обстоятельств, при которых внешнеторговая операция, осуществляемая согласно выданным лицензии или перечню к генеральной лицензии, может нарушить международные обязательства Республики Беларусь и (или) причинить вред национальной безопасности и интересам Республики Беларусь;</w:t>
      </w:r>
    </w:p>
    <w:p w:rsidR="00B464AD" w:rsidRPr="00180B33" w:rsidRDefault="00180B33">
      <w:pPr>
        <w:spacing w:after="60"/>
        <w:ind w:firstLine="566"/>
        <w:jc w:val="both"/>
        <w:rPr>
          <w:lang w:val="ru-RU"/>
        </w:rPr>
      </w:pPr>
      <w:r w:rsidRPr="00180B33">
        <w:rPr>
          <w:lang w:val="ru-RU"/>
        </w:rPr>
        <w:t>нарушения организацией-заявителем законодательства в области экспортного контроля;</w:t>
      </w:r>
    </w:p>
    <w:p w:rsidR="00B464AD" w:rsidRPr="00180B33" w:rsidRDefault="00180B33">
      <w:pPr>
        <w:spacing w:after="60"/>
        <w:ind w:firstLine="566"/>
        <w:jc w:val="both"/>
        <w:rPr>
          <w:lang w:val="ru-RU"/>
        </w:rPr>
      </w:pPr>
      <w:r w:rsidRPr="00180B33">
        <w:rPr>
          <w:lang w:val="ru-RU"/>
        </w:rPr>
        <w:t>наступления иного события, являющегося основанием для прекращения действия лицензии, перечня к генеральной лицензии в соответствии с настоящим Положением.</w:t>
      </w:r>
    </w:p>
    <w:p w:rsidR="00B464AD" w:rsidRPr="00180B33" w:rsidRDefault="00180B33">
      <w:pPr>
        <w:spacing w:after="60"/>
        <w:ind w:firstLine="566"/>
        <w:jc w:val="both"/>
        <w:rPr>
          <w:lang w:val="ru-RU"/>
        </w:rPr>
      </w:pPr>
      <w:r w:rsidRPr="00180B33">
        <w:rPr>
          <w:lang w:val="ru-RU"/>
        </w:rPr>
        <w:t>В случаях, указанных в абзацах втором и третьем части первой настоящего пункта, организация должна представить документальное подтверждение исполнения обязательств по выданным лицензии, перечню к генеральной лицензии.</w:t>
      </w:r>
    </w:p>
    <w:p w:rsidR="00B464AD" w:rsidRPr="00180B33" w:rsidRDefault="00180B33">
      <w:pPr>
        <w:spacing w:after="60"/>
        <w:ind w:firstLine="566"/>
        <w:jc w:val="both"/>
        <w:rPr>
          <w:lang w:val="ru-RU"/>
        </w:rPr>
      </w:pPr>
      <w:r w:rsidRPr="00180B33">
        <w:rPr>
          <w:lang w:val="ru-RU"/>
        </w:rPr>
        <w:lastRenderedPageBreak/>
        <w:t>29.</w:t>
      </w:r>
      <w:r>
        <w:t> </w:t>
      </w:r>
      <w:r w:rsidRPr="00180B33">
        <w:rPr>
          <w:lang w:val="ru-RU"/>
        </w:rPr>
        <w:t>Лицензия, перечень к генеральной лицензии могут быть аннулированы в случае выявления факта указания организацией-заявителем в заявлении о выдаче лицензии, перечня к генеральной лицензии и прилагаемых к нему документах недостоверных сведений, на основании которых было принято решение о выдаче лицензии, перечня к генеральной лицензии.</w:t>
      </w:r>
    </w:p>
    <w:p w:rsidR="00B464AD" w:rsidRPr="00180B33" w:rsidRDefault="00180B33">
      <w:pPr>
        <w:spacing w:after="60"/>
        <w:ind w:firstLine="566"/>
        <w:jc w:val="both"/>
        <w:rPr>
          <w:lang w:val="ru-RU"/>
        </w:rPr>
      </w:pPr>
      <w:r w:rsidRPr="00180B33">
        <w:rPr>
          <w:lang w:val="ru-RU"/>
        </w:rPr>
        <w:t>Лицензия, перечень к генеральной лицензии считаются аннулированными со дня их выдачи.</w:t>
      </w:r>
    </w:p>
    <w:p w:rsidR="00B464AD" w:rsidRPr="00180B33" w:rsidRDefault="00180B33">
      <w:pPr>
        <w:spacing w:after="60"/>
        <w:ind w:firstLine="566"/>
        <w:jc w:val="both"/>
        <w:rPr>
          <w:lang w:val="ru-RU"/>
        </w:rPr>
      </w:pPr>
      <w:r w:rsidRPr="00180B33">
        <w:rPr>
          <w:lang w:val="ru-RU"/>
        </w:rPr>
        <w:t>Решение об аннулировании лицензии, перечня к генеральной лицензии принимается Межведомственной комиссией, если лицензия, перечень к генеральной лицензии выдавались на основании решения Межведомственной комиссии.</w:t>
      </w:r>
    </w:p>
    <w:p w:rsidR="00B464AD" w:rsidRPr="00180B33" w:rsidRDefault="00180B33">
      <w:pPr>
        <w:spacing w:after="60"/>
        <w:ind w:firstLine="566"/>
        <w:jc w:val="both"/>
        <w:rPr>
          <w:lang w:val="ru-RU"/>
        </w:rPr>
      </w:pPr>
      <w:r w:rsidRPr="00180B33">
        <w:rPr>
          <w:lang w:val="ru-RU"/>
        </w:rPr>
        <w:t xml:space="preserve">Решение об аннулировании лицензии, перечня к генеральной лицензии принимается </w:t>
      </w:r>
      <w:proofErr w:type="spellStart"/>
      <w:r w:rsidRPr="00180B33">
        <w:rPr>
          <w:lang w:val="ru-RU"/>
        </w:rPr>
        <w:t>Госкомвоенпромом</w:t>
      </w:r>
      <w:proofErr w:type="spellEnd"/>
      <w:r w:rsidRPr="00180B33">
        <w:rPr>
          <w:lang w:val="ru-RU"/>
        </w:rPr>
        <w:t xml:space="preserve">, если лицензия, перечень к генеральной лицензии выдавались на основании решения </w:t>
      </w:r>
      <w:proofErr w:type="spellStart"/>
      <w:r w:rsidRPr="00180B33">
        <w:rPr>
          <w:lang w:val="ru-RU"/>
        </w:rPr>
        <w:t>Госкомвоенпрома</w:t>
      </w:r>
      <w:proofErr w:type="spellEnd"/>
      <w:r w:rsidRPr="00180B33">
        <w:rPr>
          <w:lang w:val="ru-RU"/>
        </w:rPr>
        <w:t>.</w:t>
      </w:r>
    </w:p>
    <w:p w:rsidR="00B464AD" w:rsidRPr="00180B33" w:rsidRDefault="00180B33">
      <w:pPr>
        <w:spacing w:after="60"/>
        <w:ind w:firstLine="566"/>
        <w:jc w:val="both"/>
        <w:rPr>
          <w:lang w:val="ru-RU"/>
        </w:rPr>
      </w:pPr>
      <w:r w:rsidRPr="00180B33">
        <w:rPr>
          <w:lang w:val="ru-RU"/>
        </w:rPr>
        <w:t xml:space="preserve">Решение об аннулировании лицензии, перечня к генеральной лицензии принимается Межведомственной комиссией на основании представления </w:t>
      </w:r>
      <w:proofErr w:type="spellStart"/>
      <w:r w:rsidRPr="00180B33">
        <w:rPr>
          <w:lang w:val="ru-RU"/>
        </w:rPr>
        <w:t>Госкомвоенпрома</w:t>
      </w:r>
      <w:proofErr w:type="spellEnd"/>
      <w:r w:rsidRPr="00180B33">
        <w:rPr>
          <w:lang w:val="ru-RU"/>
        </w:rPr>
        <w:t xml:space="preserve"> либо контролирующего (надзорного) органа.</w:t>
      </w:r>
    </w:p>
    <w:p w:rsidR="00B464AD" w:rsidRPr="00180B33" w:rsidRDefault="00180B33">
      <w:pPr>
        <w:spacing w:after="60"/>
        <w:ind w:firstLine="566"/>
        <w:jc w:val="both"/>
        <w:rPr>
          <w:lang w:val="ru-RU"/>
        </w:rPr>
      </w:pPr>
      <w:r w:rsidRPr="00180B33">
        <w:rPr>
          <w:lang w:val="ru-RU"/>
        </w:rPr>
        <w:t>30.</w:t>
      </w:r>
      <w:r>
        <w:t> </w:t>
      </w:r>
      <w:proofErr w:type="spellStart"/>
      <w:r w:rsidRPr="00180B33">
        <w:rPr>
          <w:lang w:val="ru-RU"/>
        </w:rPr>
        <w:t>Госкомвоенпром</w:t>
      </w:r>
      <w:proofErr w:type="spellEnd"/>
      <w:r w:rsidRPr="00180B33">
        <w:rPr>
          <w:lang w:val="ru-RU"/>
        </w:rPr>
        <w:t xml:space="preserve"> после принятия решения о приостановлении, возобновлении, прекращении действия лицензии или перечня к генеральной лицензии, их аннулировании в течение двух рабочих дней информирует Межведомственную комиссию, Государственный таможенный комитет, Комитет государственной безопасности и организацию-заявителя.</w:t>
      </w:r>
    </w:p>
    <w:p w:rsidR="00B464AD" w:rsidRPr="00180B33" w:rsidRDefault="00180B33">
      <w:pPr>
        <w:spacing w:after="60"/>
        <w:ind w:firstLine="566"/>
        <w:jc w:val="both"/>
        <w:rPr>
          <w:lang w:val="ru-RU"/>
        </w:rPr>
      </w:pPr>
      <w:r w:rsidRPr="00180B33">
        <w:rPr>
          <w:lang w:val="ru-RU"/>
        </w:rPr>
        <w:t>31.</w:t>
      </w:r>
      <w:r>
        <w:t> </w:t>
      </w:r>
      <w:r w:rsidRPr="00180B33">
        <w:rPr>
          <w:lang w:val="ru-RU"/>
        </w:rPr>
        <w:t>Решение об отказе в выдаче лицензии или перечня к генеральной лицензии, приостановлении, прекращении действия лицензии или перечня к генеральной лицензии, их аннулировании может быть обжаловано организацией-заявителем в судебном порядке.</w:t>
      </w:r>
    </w:p>
    <w:p w:rsidR="00B464AD" w:rsidRPr="00180B33" w:rsidRDefault="00180B33">
      <w:pPr>
        <w:spacing w:after="60"/>
        <w:ind w:firstLine="566"/>
        <w:jc w:val="both"/>
        <w:rPr>
          <w:lang w:val="ru-RU"/>
        </w:rPr>
      </w:pPr>
      <w:r w:rsidRPr="00180B33">
        <w:rPr>
          <w:lang w:val="ru-RU"/>
        </w:rPr>
        <w:t>32.</w:t>
      </w:r>
      <w:r>
        <w:t> </w:t>
      </w:r>
      <w:r w:rsidRPr="00180B33">
        <w:rPr>
          <w:lang w:val="ru-RU"/>
        </w:rPr>
        <w:t xml:space="preserve">Контроль за исполнением лицензий или перечней к генеральным лицензиям и документов, предусмотренных международными договорами Республики Беларусь, осуществляется </w:t>
      </w:r>
      <w:proofErr w:type="spellStart"/>
      <w:r w:rsidRPr="00180B33">
        <w:rPr>
          <w:lang w:val="ru-RU"/>
        </w:rPr>
        <w:t>Госкомвоенпромом</w:t>
      </w:r>
      <w:proofErr w:type="spellEnd"/>
      <w:r w:rsidRPr="00180B33">
        <w:rPr>
          <w:lang w:val="ru-RU"/>
        </w:rPr>
        <w:t xml:space="preserve"> и таможенными органами в пределах их компетенции.</w:t>
      </w:r>
    </w:p>
    <w:p w:rsidR="00B464AD" w:rsidRPr="00180B33" w:rsidRDefault="00180B33">
      <w:pPr>
        <w:spacing w:after="60"/>
        <w:ind w:firstLine="566"/>
        <w:jc w:val="both"/>
        <w:rPr>
          <w:lang w:val="ru-RU"/>
        </w:rPr>
      </w:pPr>
      <w:r w:rsidRPr="00180B33">
        <w:rPr>
          <w:lang w:val="ru-RU"/>
        </w:rPr>
        <w:t xml:space="preserve">Порядок информационного взаимодействия при осуществлении контроля, указанного в части первой настоящего пункта, устанавливается </w:t>
      </w:r>
      <w:proofErr w:type="spellStart"/>
      <w:r w:rsidRPr="00180B33">
        <w:rPr>
          <w:lang w:val="ru-RU"/>
        </w:rPr>
        <w:t>Госкомвоенпромом</w:t>
      </w:r>
      <w:proofErr w:type="spellEnd"/>
      <w:r w:rsidRPr="00180B33">
        <w:rPr>
          <w:lang w:val="ru-RU"/>
        </w:rPr>
        <w:t xml:space="preserve"> совместно с Государственным таможенным комитетом.</w:t>
      </w:r>
    </w:p>
    <w:p w:rsidR="00180B33" w:rsidRDefault="00180B33" w:rsidP="00180B33">
      <w:pPr>
        <w:spacing w:after="60"/>
        <w:ind w:firstLine="566"/>
        <w:jc w:val="both"/>
        <w:sectPr w:rsidR="00180B33" w:rsidSect="00180B33">
          <w:pgSz w:w="11905" w:h="16837"/>
          <w:pgMar w:top="1134" w:right="565" w:bottom="1134" w:left="1701" w:header="720" w:footer="720" w:gutter="0"/>
          <w:cols w:space="720"/>
          <w:docGrid w:linePitch="326"/>
        </w:sectPr>
      </w:pPr>
      <w:r>
        <w:t> </w:t>
      </w:r>
    </w:p>
    <w:tbl>
      <w:tblPr>
        <w:tblW w:w="5000" w:type="pct"/>
        <w:tblInd w:w="10" w:type="dxa"/>
        <w:tblCellMar>
          <w:left w:w="10" w:type="dxa"/>
          <w:right w:w="10" w:type="dxa"/>
        </w:tblCellMar>
        <w:tblLook w:val="0000" w:firstRow="0" w:lastRow="0" w:firstColumn="0" w:lastColumn="0" w:noHBand="0" w:noVBand="0"/>
      </w:tblPr>
      <w:tblGrid>
        <w:gridCol w:w="7385"/>
        <w:gridCol w:w="2254"/>
      </w:tblGrid>
      <w:tr w:rsidR="00B464AD" w:rsidRPr="00180B33">
        <w:tblPrEx>
          <w:tblCellMar>
            <w:top w:w="0" w:type="dxa"/>
            <w:bottom w:w="0" w:type="dxa"/>
          </w:tblCellMar>
        </w:tblPrEx>
        <w:tc>
          <w:tcPr>
            <w:tcW w:w="3831" w:type="pct"/>
          </w:tcPr>
          <w:p w:rsidR="00B464AD" w:rsidRPr="00180B33" w:rsidRDefault="00180B33">
            <w:pPr>
              <w:spacing w:after="60"/>
              <w:ind w:firstLine="566"/>
              <w:jc w:val="both"/>
              <w:rPr>
                <w:lang w:val="ru-RU"/>
              </w:rPr>
            </w:pPr>
            <w:r>
              <w:lastRenderedPageBreak/>
              <w:t> </w:t>
            </w:r>
          </w:p>
        </w:tc>
        <w:tc>
          <w:tcPr>
            <w:tcW w:w="1169" w:type="pct"/>
          </w:tcPr>
          <w:p w:rsidR="00B464AD" w:rsidRPr="00180B33" w:rsidRDefault="00180B33">
            <w:pPr>
              <w:spacing w:after="120"/>
              <w:rPr>
                <w:lang w:val="ru-RU"/>
              </w:rPr>
            </w:pPr>
            <w:r w:rsidRPr="00180B33">
              <w:rPr>
                <w:sz w:val="22"/>
                <w:szCs w:val="22"/>
                <w:lang w:val="ru-RU"/>
              </w:rPr>
              <w:t>УТВЕРЖДЕНО</w:t>
            </w:r>
          </w:p>
          <w:p w:rsidR="00B464AD" w:rsidRPr="00180B33" w:rsidRDefault="00180B33">
            <w:pPr>
              <w:spacing w:after="60"/>
              <w:rPr>
                <w:lang w:val="ru-RU"/>
              </w:rPr>
            </w:pPr>
            <w:r w:rsidRPr="00180B33">
              <w:rPr>
                <w:sz w:val="22"/>
                <w:szCs w:val="22"/>
                <w:lang w:val="ru-RU"/>
              </w:rPr>
              <w:t>Указ Президента</w:t>
            </w:r>
            <w:r w:rsidRPr="00180B33">
              <w:rPr>
                <w:lang w:val="ru-RU"/>
              </w:rPr>
              <w:br/>
            </w:r>
            <w:r w:rsidRPr="00180B33">
              <w:rPr>
                <w:sz w:val="22"/>
                <w:szCs w:val="22"/>
                <w:lang w:val="ru-RU"/>
              </w:rPr>
              <w:t>Республики Беларусь</w:t>
            </w:r>
            <w:r w:rsidRPr="00180B33">
              <w:rPr>
                <w:lang w:val="ru-RU"/>
              </w:rPr>
              <w:br/>
            </w:r>
            <w:r w:rsidRPr="00180B33">
              <w:rPr>
                <w:sz w:val="22"/>
                <w:szCs w:val="22"/>
                <w:lang w:val="ru-RU"/>
              </w:rPr>
              <w:t>28.02.2017 № 49</w:t>
            </w:r>
          </w:p>
        </w:tc>
      </w:tr>
    </w:tbl>
    <w:p w:rsidR="00B464AD" w:rsidRPr="00180B33" w:rsidRDefault="00180B33">
      <w:pPr>
        <w:spacing w:before="240" w:after="240"/>
        <w:rPr>
          <w:lang w:val="ru-RU"/>
        </w:rPr>
      </w:pPr>
      <w:r w:rsidRPr="00180B33">
        <w:rPr>
          <w:b/>
          <w:bCs/>
          <w:lang w:val="ru-RU"/>
        </w:rPr>
        <w:t>ПОЛОЖЕНИЕ</w:t>
      </w:r>
      <w:r w:rsidRPr="00180B33">
        <w:rPr>
          <w:lang w:val="ru-RU"/>
        </w:rPr>
        <w:br/>
      </w:r>
      <w:r w:rsidRPr="00180B33">
        <w:rPr>
          <w:b/>
          <w:bCs/>
          <w:lang w:val="ru-RU"/>
        </w:rPr>
        <w:t>о порядке проведения идентификации</w:t>
      </w:r>
    </w:p>
    <w:p w:rsidR="00B464AD" w:rsidRPr="00180B33" w:rsidRDefault="00180B33">
      <w:pPr>
        <w:spacing w:after="60"/>
        <w:ind w:firstLine="566"/>
        <w:jc w:val="both"/>
        <w:rPr>
          <w:lang w:val="ru-RU"/>
        </w:rPr>
      </w:pPr>
      <w:r w:rsidRPr="00180B33">
        <w:rPr>
          <w:lang w:val="ru-RU"/>
        </w:rPr>
        <w:t>1.</w:t>
      </w:r>
      <w:r>
        <w:t> </w:t>
      </w:r>
      <w:r w:rsidRPr="00180B33">
        <w:rPr>
          <w:lang w:val="ru-RU"/>
        </w:rPr>
        <w:t>Настоящим Положением определяется порядок проведения идентификации для целей экспортного контроля, а также при производстве товаров, выполнении работ, оказании услуг.</w:t>
      </w:r>
    </w:p>
    <w:p w:rsidR="00B464AD" w:rsidRPr="00180B33" w:rsidRDefault="00180B33">
      <w:pPr>
        <w:spacing w:after="60"/>
        <w:ind w:firstLine="566"/>
        <w:jc w:val="both"/>
        <w:rPr>
          <w:lang w:val="ru-RU"/>
        </w:rPr>
      </w:pPr>
      <w:r w:rsidRPr="00180B33">
        <w:rPr>
          <w:lang w:val="ru-RU"/>
        </w:rPr>
        <w:t>2.</w:t>
      </w:r>
      <w:r>
        <w:t> </w:t>
      </w:r>
      <w:r w:rsidRPr="00180B33">
        <w:rPr>
          <w:lang w:val="ru-RU"/>
        </w:rPr>
        <w:t>Для целей настоящего Положения используются термины и их определения в значениях, установленных Законом Республики Беларусь «Об</w:t>
      </w:r>
      <w:r>
        <w:t> </w:t>
      </w:r>
      <w:r w:rsidRPr="00180B33">
        <w:rPr>
          <w:lang w:val="ru-RU"/>
        </w:rPr>
        <w:t>экспортном контроле», а также следующие термины и их определения:</w:t>
      </w:r>
    </w:p>
    <w:p w:rsidR="00B464AD" w:rsidRPr="00180B33" w:rsidRDefault="00180B33">
      <w:pPr>
        <w:spacing w:after="60"/>
        <w:ind w:firstLine="566"/>
        <w:jc w:val="both"/>
        <w:rPr>
          <w:lang w:val="ru-RU"/>
        </w:rPr>
      </w:pPr>
      <w:r w:rsidRPr="00180B33">
        <w:rPr>
          <w:lang w:val="ru-RU"/>
        </w:rPr>
        <w:t>заказчики идентификации</w:t>
      </w:r>
      <w:r>
        <w:t> </w:t>
      </w:r>
      <w:r w:rsidRPr="00180B33">
        <w:rPr>
          <w:lang w:val="ru-RU"/>
        </w:rPr>
        <w:t>– государственные органы, юридические и физические лица, заинтересованные в проведении идентификации;</w:t>
      </w:r>
    </w:p>
    <w:p w:rsidR="00B464AD" w:rsidRPr="00180B33" w:rsidRDefault="00180B33">
      <w:pPr>
        <w:spacing w:after="60"/>
        <w:ind w:firstLine="566"/>
        <w:jc w:val="both"/>
        <w:rPr>
          <w:lang w:val="ru-RU"/>
        </w:rPr>
      </w:pPr>
      <w:r w:rsidRPr="00180B33">
        <w:rPr>
          <w:lang w:val="ru-RU"/>
        </w:rPr>
        <w:t>образец товара</w:t>
      </w:r>
      <w:r>
        <w:t> </w:t>
      </w:r>
      <w:r w:rsidRPr="00180B33">
        <w:rPr>
          <w:lang w:val="ru-RU"/>
        </w:rPr>
        <w:t>– единица продукции, тождественная по структуре, составу и свойствам всей партии (серии) продукции;</w:t>
      </w:r>
    </w:p>
    <w:p w:rsidR="00B464AD" w:rsidRPr="00180B33" w:rsidRDefault="00180B33">
      <w:pPr>
        <w:spacing w:after="60"/>
        <w:ind w:firstLine="566"/>
        <w:jc w:val="both"/>
        <w:rPr>
          <w:lang w:val="ru-RU"/>
        </w:rPr>
      </w:pPr>
      <w:r w:rsidRPr="00180B33">
        <w:rPr>
          <w:lang w:val="ru-RU"/>
        </w:rPr>
        <w:t>проба</w:t>
      </w:r>
      <w:r>
        <w:t> </w:t>
      </w:r>
      <w:r w:rsidRPr="00180B33">
        <w:rPr>
          <w:lang w:val="ru-RU"/>
        </w:rPr>
        <w:t>– оптимально необходимая часть образца товара, тождественная по составу и свойствам всему товару;</w:t>
      </w:r>
    </w:p>
    <w:p w:rsidR="00B464AD" w:rsidRPr="00180B33" w:rsidRDefault="00180B33">
      <w:pPr>
        <w:spacing w:after="60"/>
        <w:ind w:firstLine="566"/>
        <w:jc w:val="both"/>
        <w:rPr>
          <w:lang w:val="ru-RU"/>
        </w:rPr>
      </w:pPr>
      <w:r w:rsidRPr="00180B33">
        <w:rPr>
          <w:lang w:val="ru-RU"/>
        </w:rPr>
        <w:t>спецификация объектов идентификации</w:t>
      </w:r>
      <w:r>
        <w:t> </w:t>
      </w:r>
      <w:r w:rsidRPr="00180B33">
        <w:rPr>
          <w:lang w:val="ru-RU"/>
        </w:rPr>
        <w:t>– полный перечень ввозимых или вывозимых товаров, информации, работ, услуг, результатов интеллектуальной деятельности (далее</w:t>
      </w:r>
      <w:r>
        <w:t> </w:t>
      </w:r>
      <w:r w:rsidRPr="00180B33">
        <w:rPr>
          <w:lang w:val="ru-RU"/>
        </w:rPr>
        <w:t>– объекты);</w:t>
      </w:r>
    </w:p>
    <w:p w:rsidR="00B464AD" w:rsidRPr="00180B33" w:rsidRDefault="00180B33">
      <w:pPr>
        <w:spacing w:after="60"/>
        <w:ind w:firstLine="566"/>
        <w:jc w:val="both"/>
        <w:rPr>
          <w:lang w:val="ru-RU"/>
        </w:rPr>
      </w:pPr>
      <w:r w:rsidRPr="00180B33">
        <w:rPr>
          <w:lang w:val="ru-RU"/>
        </w:rPr>
        <w:t>уполномоченные организации</w:t>
      </w:r>
      <w:r>
        <w:t> </w:t>
      </w:r>
      <w:r w:rsidRPr="00180B33">
        <w:rPr>
          <w:lang w:val="ru-RU"/>
        </w:rPr>
        <w:t>– Министерство обороны, Комитет государственной безопасности, Оперативно-аналитический центр при Президенте Республики Беларусь, Национальная академия наук Беларуси, иные государственные органы (организации), осуществляющие идентификацию в пределах их компетенции.</w:t>
      </w:r>
    </w:p>
    <w:p w:rsidR="00B464AD" w:rsidRPr="00180B33" w:rsidRDefault="00180B33">
      <w:pPr>
        <w:spacing w:after="60"/>
        <w:ind w:firstLine="566"/>
        <w:jc w:val="both"/>
        <w:rPr>
          <w:lang w:val="ru-RU"/>
        </w:rPr>
      </w:pPr>
      <w:r w:rsidRPr="00180B33">
        <w:rPr>
          <w:lang w:val="ru-RU"/>
        </w:rPr>
        <w:t>3.</w:t>
      </w:r>
      <w:r>
        <w:t> </w:t>
      </w:r>
      <w:r w:rsidRPr="00180B33">
        <w:rPr>
          <w:lang w:val="ru-RU"/>
        </w:rPr>
        <w:t>Юридические и физические лица, намеревающиеся осуществить ввоз, вывоз либо посредническую деятельность в отношении объектов, обязаны провести их идентификацию по описанию, техническим характеристикам, а также единой Товарной номенклатуре внешнеэкономической деятельности Евразийского экономического союза.</w:t>
      </w:r>
    </w:p>
    <w:p w:rsidR="00B464AD" w:rsidRPr="00180B33" w:rsidRDefault="00180B33">
      <w:pPr>
        <w:spacing w:after="60"/>
        <w:ind w:firstLine="566"/>
        <w:jc w:val="both"/>
        <w:rPr>
          <w:lang w:val="ru-RU"/>
        </w:rPr>
      </w:pPr>
      <w:r w:rsidRPr="00180B33">
        <w:rPr>
          <w:lang w:val="ru-RU"/>
        </w:rPr>
        <w:t>4.</w:t>
      </w:r>
      <w:r>
        <w:t> </w:t>
      </w:r>
      <w:r w:rsidRPr="00180B33">
        <w:rPr>
          <w:lang w:val="ru-RU"/>
        </w:rPr>
        <w:t>В случае невозможности однозначной идентификации объектов в соответствии с пунктом 3 настоящего Положения юридические и физические лица вправе обратиться в Государственный военно-промышленный комитет (далее</w:t>
      </w:r>
      <w:r>
        <w:t> </w:t>
      </w:r>
      <w:r w:rsidRPr="00180B33">
        <w:rPr>
          <w:lang w:val="ru-RU"/>
        </w:rPr>
        <w:t xml:space="preserve">– </w:t>
      </w:r>
      <w:proofErr w:type="spellStart"/>
      <w:r w:rsidRPr="00180B33">
        <w:rPr>
          <w:lang w:val="ru-RU"/>
        </w:rPr>
        <w:t>Госкомвоенпром</w:t>
      </w:r>
      <w:proofErr w:type="spellEnd"/>
      <w:r w:rsidRPr="00180B33">
        <w:rPr>
          <w:lang w:val="ru-RU"/>
        </w:rPr>
        <w:t>), на который возлагается организация проведения идентификации.</w:t>
      </w:r>
    </w:p>
    <w:p w:rsidR="00B464AD" w:rsidRPr="00180B33" w:rsidRDefault="00180B33">
      <w:pPr>
        <w:spacing w:after="60"/>
        <w:ind w:firstLine="566"/>
        <w:jc w:val="both"/>
        <w:rPr>
          <w:lang w:val="ru-RU"/>
        </w:rPr>
      </w:pPr>
      <w:r w:rsidRPr="00180B33">
        <w:rPr>
          <w:lang w:val="ru-RU"/>
        </w:rPr>
        <w:t>5.</w:t>
      </w:r>
      <w:r>
        <w:t> </w:t>
      </w:r>
      <w:r w:rsidRPr="00180B33">
        <w:rPr>
          <w:lang w:val="ru-RU"/>
        </w:rPr>
        <w:t>В случае, если при совершении таможенных операций в отношении объектов у таможенного органа возникает обоснованное сомнение в правильности их отнесения (</w:t>
      </w:r>
      <w:proofErr w:type="spellStart"/>
      <w:r w:rsidRPr="00180B33">
        <w:rPr>
          <w:lang w:val="ru-RU"/>
        </w:rPr>
        <w:t>неотнесения</w:t>
      </w:r>
      <w:proofErr w:type="spellEnd"/>
      <w:r w:rsidRPr="00180B33">
        <w:rPr>
          <w:lang w:val="ru-RU"/>
        </w:rPr>
        <w:t xml:space="preserve">) к специфическим товарам (работам, услугам), таможенный орган обращается в </w:t>
      </w:r>
      <w:proofErr w:type="spellStart"/>
      <w:r w:rsidRPr="00180B33">
        <w:rPr>
          <w:lang w:val="ru-RU"/>
        </w:rPr>
        <w:t>Госкомвоенпром</w:t>
      </w:r>
      <w:proofErr w:type="spellEnd"/>
      <w:r w:rsidRPr="00180B33">
        <w:rPr>
          <w:lang w:val="ru-RU"/>
        </w:rPr>
        <w:t xml:space="preserve"> с заявлением, указанным в пункте 8 настоящего Положения.</w:t>
      </w:r>
    </w:p>
    <w:p w:rsidR="00B464AD" w:rsidRPr="00180B33" w:rsidRDefault="00180B33">
      <w:pPr>
        <w:spacing w:after="60"/>
        <w:ind w:firstLine="566"/>
        <w:jc w:val="both"/>
        <w:rPr>
          <w:lang w:val="ru-RU"/>
        </w:rPr>
      </w:pPr>
      <w:r w:rsidRPr="00180B33">
        <w:rPr>
          <w:lang w:val="ru-RU"/>
        </w:rPr>
        <w:t>6.</w:t>
      </w:r>
      <w:r>
        <w:t> </w:t>
      </w:r>
      <w:proofErr w:type="spellStart"/>
      <w:r w:rsidRPr="00180B33">
        <w:rPr>
          <w:lang w:val="ru-RU"/>
        </w:rPr>
        <w:t>Госкомвоенпром</w:t>
      </w:r>
      <w:proofErr w:type="spellEnd"/>
      <w:r w:rsidRPr="00180B33">
        <w:rPr>
          <w:lang w:val="ru-RU"/>
        </w:rPr>
        <w:t xml:space="preserve"> организует проведение идентификации на основании заявления заказчика идентификации, указанного в пункте 8 настоящего Положения, а при осуществлении функций лицензирующего органа</w:t>
      </w:r>
      <w:r>
        <w:t> </w:t>
      </w:r>
      <w:r w:rsidRPr="00180B33">
        <w:rPr>
          <w:lang w:val="ru-RU"/>
        </w:rPr>
        <w:t xml:space="preserve">– и в инициативном порядке. По результатам проведения идентификации </w:t>
      </w:r>
      <w:proofErr w:type="spellStart"/>
      <w:r w:rsidRPr="00180B33">
        <w:rPr>
          <w:lang w:val="ru-RU"/>
        </w:rPr>
        <w:t>Госкомвоенпром</w:t>
      </w:r>
      <w:proofErr w:type="spellEnd"/>
      <w:r w:rsidRPr="00180B33">
        <w:rPr>
          <w:lang w:val="ru-RU"/>
        </w:rPr>
        <w:t xml:space="preserve"> выдает заключение об идентификации, указанное в пункте 18 настоящего Положения. При этом идентификацию объектов на предмет установления их принадлежности (тождества) осуществляют:</w:t>
      </w:r>
    </w:p>
    <w:p w:rsidR="00B464AD" w:rsidRPr="00180B33" w:rsidRDefault="00180B33">
      <w:pPr>
        <w:spacing w:after="60"/>
        <w:ind w:firstLine="566"/>
        <w:jc w:val="both"/>
        <w:rPr>
          <w:lang w:val="ru-RU"/>
        </w:rPr>
      </w:pPr>
      <w:r w:rsidRPr="00180B33">
        <w:rPr>
          <w:lang w:val="ru-RU"/>
        </w:rPr>
        <w:t>Министерство обороны</w:t>
      </w:r>
      <w:r>
        <w:t> </w:t>
      </w:r>
      <w:r w:rsidRPr="00180B33">
        <w:rPr>
          <w:lang w:val="ru-RU"/>
        </w:rPr>
        <w:t>– к продукции военного назначения;</w:t>
      </w:r>
    </w:p>
    <w:p w:rsidR="00B464AD" w:rsidRPr="00180B33" w:rsidRDefault="00180B33">
      <w:pPr>
        <w:spacing w:after="60"/>
        <w:ind w:firstLine="566"/>
        <w:jc w:val="both"/>
        <w:rPr>
          <w:lang w:val="ru-RU"/>
        </w:rPr>
      </w:pPr>
      <w:r w:rsidRPr="00180B33">
        <w:rPr>
          <w:lang w:val="ru-RU"/>
        </w:rPr>
        <w:lastRenderedPageBreak/>
        <w:t>Комитет государственной безопасности, иные государственные органы (организации) в пределах их компетенции</w:t>
      </w:r>
      <w:r>
        <w:t> </w:t>
      </w:r>
      <w:r w:rsidRPr="00180B33">
        <w:rPr>
          <w:lang w:val="ru-RU"/>
        </w:rPr>
        <w:t>– к товарам (работам, услугам), контролируемым в интересах национальной безопасности Республики Беларусь;</w:t>
      </w:r>
    </w:p>
    <w:p w:rsidR="00B464AD" w:rsidRPr="00180B33" w:rsidRDefault="00180B33">
      <w:pPr>
        <w:spacing w:after="60"/>
        <w:ind w:firstLine="566"/>
        <w:jc w:val="both"/>
        <w:rPr>
          <w:lang w:val="ru-RU"/>
        </w:rPr>
      </w:pPr>
      <w:r w:rsidRPr="00180B33">
        <w:rPr>
          <w:lang w:val="ru-RU"/>
        </w:rPr>
        <w:t>Оперативно-аналитический центр при Президенте Республики Беларусь</w:t>
      </w:r>
      <w:r>
        <w:t> </w:t>
      </w:r>
      <w:r w:rsidRPr="00180B33">
        <w:rPr>
          <w:lang w:val="ru-RU"/>
        </w:rPr>
        <w:t>– к товарам и технологиям двойного назначения, которые могут быть применены при создании вооружений и военной техники, если такие товары и технологии предназначены для криптографической защиты информации, не содержащей сведений, отнесенных к государственным секретам;</w:t>
      </w:r>
    </w:p>
    <w:p w:rsidR="00B464AD" w:rsidRPr="00180B33" w:rsidRDefault="00180B33">
      <w:pPr>
        <w:spacing w:after="60"/>
        <w:ind w:firstLine="566"/>
        <w:jc w:val="both"/>
        <w:rPr>
          <w:lang w:val="ru-RU"/>
        </w:rPr>
      </w:pPr>
      <w:r w:rsidRPr="00180B33">
        <w:rPr>
          <w:lang w:val="ru-RU"/>
        </w:rPr>
        <w:t>Национальная академия наук Беларуси, иные государственные органы (организации) в пределах их компетенции</w:t>
      </w:r>
      <w:r>
        <w:t> </w:t>
      </w:r>
      <w:r w:rsidRPr="00180B33">
        <w:rPr>
          <w:lang w:val="ru-RU"/>
        </w:rPr>
        <w:t>– в случае, если для проведения идентификации необходимы специальные знания в области науки и техники.</w:t>
      </w:r>
    </w:p>
    <w:p w:rsidR="00B464AD" w:rsidRPr="00180B33" w:rsidRDefault="00180B33">
      <w:pPr>
        <w:spacing w:after="60"/>
        <w:ind w:firstLine="566"/>
        <w:jc w:val="both"/>
        <w:rPr>
          <w:lang w:val="ru-RU"/>
        </w:rPr>
      </w:pPr>
      <w:r w:rsidRPr="00180B33">
        <w:rPr>
          <w:lang w:val="ru-RU"/>
        </w:rPr>
        <w:t>Национальная академия наук Беларуси проводит идентификацию по заявлениям юридических и физических лиц на договорной основе.</w:t>
      </w:r>
    </w:p>
    <w:p w:rsidR="00B464AD" w:rsidRPr="00180B33" w:rsidRDefault="00180B33">
      <w:pPr>
        <w:spacing w:after="60"/>
        <w:ind w:firstLine="566"/>
        <w:jc w:val="both"/>
        <w:rPr>
          <w:lang w:val="ru-RU"/>
        </w:rPr>
      </w:pPr>
      <w:r w:rsidRPr="00180B33">
        <w:rPr>
          <w:lang w:val="ru-RU"/>
        </w:rPr>
        <w:t>7.</w:t>
      </w:r>
      <w:r>
        <w:t> </w:t>
      </w:r>
      <w:r w:rsidRPr="00180B33">
        <w:rPr>
          <w:lang w:val="ru-RU"/>
        </w:rPr>
        <w:t>Результаты идентификации используются юридическими и физическими лицами для определения необходимости получения соответствующих разрешительных документов на осуществление деятельности с объектами.</w:t>
      </w:r>
    </w:p>
    <w:p w:rsidR="00B464AD" w:rsidRPr="00180B33" w:rsidRDefault="00180B33">
      <w:pPr>
        <w:spacing w:after="60"/>
        <w:ind w:firstLine="566"/>
        <w:jc w:val="both"/>
        <w:rPr>
          <w:lang w:val="ru-RU"/>
        </w:rPr>
      </w:pPr>
      <w:r w:rsidRPr="00180B33">
        <w:rPr>
          <w:lang w:val="ru-RU"/>
        </w:rPr>
        <w:t>8.</w:t>
      </w:r>
      <w:r>
        <w:t> </w:t>
      </w:r>
      <w:r w:rsidRPr="00180B33">
        <w:rPr>
          <w:lang w:val="ru-RU"/>
        </w:rPr>
        <w:t xml:space="preserve">Для проведения идентификации заказчик идентификации направляет в </w:t>
      </w:r>
      <w:proofErr w:type="spellStart"/>
      <w:r w:rsidRPr="00180B33">
        <w:rPr>
          <w:lang w:val="ru-RU"/>
        </w:rPr>
        <w:t>Госкомвоенпром</w:t>
      </w:r>
      <w:proofErr w:type="spellEnd"/>
      <w:r w:rsidRPr="00180B33">
        <w:rPr>
          <w:lang w:val="ru-RU"/>
        </w:rPr>
        <w:t xml:space="preserve"> заявление об идентификации (далее, если не предусмотрено иное,</w:t>
      </w:r>
      <w:r>
        <w:t> </w:t>
      </w:r>
      <w:r w:rsidRPr="00180B33">
        <w:rPr>
          <w:lang w:val="ru-RU"/>
        </w:rPr>
        <w:t>– заявление), оформленное на бланке (при подаче заявления юридическим лицом), подписанное заказчиком идентификации, с указанием:</w:t>
      </w:r>
    </w:p>
    <w:p w:rsidR="00B464AD" w:rsidRPr="00180B33" w:rsidRDefault="00180B33">
      <w:pPr>
        <w:spacing w:after="60"/>
        <w:ind w:firstLine="566"/>
        <w:jc w:val="both"/>
        <w:rPr>
          <w:lang w:val="ru-RU"/>
        </w:rPr>
      </w:pPr>
      <w:r w:rsidRPr="00180B33">
        <w:rPr>
          <w:lang w:val="ru-RU"/>
        </w:rPr>
        <w:t>наименования, места нахождения, учетного номера плательщика и контактных телефонов (для государственных органов и юридических лиц);</w:t>
      </w:r>
    </w:p>
    <w:p w:rsidR="00B464AD" w:rsidRPr="00180B33" w:rsidRDefault="00180B33">
      <w:pPr>
        <w:spacing w:after="60"/>
        <w:ind w:firstLine="566"/>
        <w:jc w:val="both"/>
        <w:rPr>
          <w:lang w:val="ru-RU"/>
        </w:rPr>
      </w:pPr>
      <w:r w:rsidRPr="00180B33">
        <w:rPr>
          <w:lang w:val="ru-RU"/>
        </w:rPr>
        <w:t>фамилии, собственного имени, отчества (если таковое имеется), данных документа, удостоверяющего личность, места жительства (пребывания) и контактных телефонов (для физических лиц);</w:t>
      </w:r>
    </w:p>
    <w:p w:rsidR="00B464AD" w:rsidRPr="00180B33" w:rsidRDefault="00180B33">
      <w:pPr>
        <w:spacing w:after="60"/>
        <w:ind w:firstLine="566"/>
        <w:jc w:val="both"/>
        <w:rPr>
          <w:lang w:val="ru-RU"/>
        </w:rPr>
      </w:pPr>
      <w:r w:rsidRPr="00180B33">
        <w:rPr>
          <w:lang w:val="ru-RU"/>
        </w:rPr>
        <w:t>полных наименований объектов, их функционального назначения (области применения);</w:t>
      </w:r>
    </w:p>
    <w:p w:rsidR="00B464AD" w:rsidRPr="00180B33" w:rsidRDefault="00180B33">
      <w:pPr>
        <w:spacing w:after="60"/>
        <w:ind w:firstLine="566"/>
        <w:jc w:val="both"/>
        <w:rPr>
          <w:lang w:val="ru-RU"/>
        </w:rPr>
      </w:pPr>
      <w:r w:rsidRPr="00180B33">
        <w:rPr>
          <w:lang w:val="ru-RU"/>
        </w:rPr>
        <w:t>перечня прилагаемых к заявлению документов.</w:t>
      </w:r>
    </w:p>
    <w:p w:rsidR="00B464AD" w:rsidRPr="00180B33" w:rsidRDefault="00180B33">
      <w:pPr>
        <w:spacing w:after="60"/>
        <w:ind w:firstLine="566"/>
        <w:jc w:val="both"/>
        <w:rPr>
          <w:lang w:val="ru-RU"/>
        </w:rPr>
      </w:pPr>
      <w:r w:rsidRPr="00180B33">
        <w:rPr>
          <w:lang w:val="ru-RU"/>
        </w:rPr>
        <w:t>К заявлению прилагаются:</w:t>
      </w:r>
    </w:p>
    <w:p w:rsidR="00B464AD" w:rsidRPr="00180B33" w:rsidRDefault="00180B33">
      <w:pPr>
        <w:spacing w:after="60"/>
        <w:ind w:firstLine="566"/>
        <w:jc w:val="both"/>
        <w:rPr>
          <w:lang w:val="ru-RU"/>
        </w:rPr>
      </w:pPr>
      <w:r w:rsidRPr="00180B33">
        <w:rPr>
          <w:lang w:val="ru-RU"/>
        </w:rPr>
        <w:t xml:space="preserve">информация об объектах по форме согласно приложению на бумажном носителе и в электронном виде (в текстовом редакторе </w:t>
      </w:r>
      <w:r>
        <w:t>Microsoft</w:t>
      </w:r>
      <w:r w:rsidRPr="00180B33">
        <w:rPr>
          <w:lang w:val="ru-RU"/>
        </w:rPr>
        <w:t xml:space="preserve"> </w:t>
      </w:r>
      <w:r>
        <w:t>Word</w:t>
      </w:r>
      <w:r w:rsidRPr="00180B33">
        <w:rPr>
          <w:lang w:val="ru-RU"/>
        </w:rPr>
        <w:t>);</w:t>
      </w:r>
    </w:p>
    <w:p w:rsidR="00B464AD" w:rsidRPr="00180B33" w:rsidRDefault="00180B33">
      <w:pPr>
        <w:spacing w:after="60"/>
        <w:ind w:firstLine="566"/>
        <w:jc w:val="both"/>
        <w:rPr>
          <w:lang w:val="ru-RU"/>
        </w:rPr>
      </w:pPr>
      <w:r w:rsidRPr="00180B33">
        <w:rPr>
          <w:lang w:val="ru-RU"/>
        </w:rPr>
        <w:t>описание работ, услуг (техническое задание на их выполнение и другие материалы, характеризующие работу, услугу) при необходимости;</w:t>
      </w:r>
    </w:p>
    <w:p w:rsidR="00B464AD" w:rsidRPr="00180B33" w:rsidRDefault="00180B33">
      <w:pPr>
        <w:spacing w:after="60"/>
        <w:ind w:firstLine="566"/>
        <w:jc w:val="both"/>
        <w:rPr>
          <w:lang w:val="ru-RU"/>
        </w:rPr>
      </w:pPr>
      <w:r w:rsidRPr="00180B33">
        <w:rPr>
          <w:lang w:val="ru-RU"/>
        </w:rPr>
        <w:t>техническая документация (конструкторская, технологическая, эксплуатационная, программная) либо иные документы (сведения), которые имеются у заказчика идентификации и могут быть использованы для идентификации (допускается представление копий указанных документов);</w:t>
      </w:r>
    </w:p>
    <w:p w:rsidR="00B464AD" w:rsidRPr="00180B33" w:rsidRDefault="00180B33">
      <w:pPr>
        <w:spacing w:after="60"/>
        <w:ind w:firstLine="566"/>
        <w:jc w:val="both"/>
        <w:rPr>
          <w:lang w:val="ru-RU"/>
        </w:rPr>
      </w:pPr>
      <w:r w:rsidRPr="00180B33">
        <w:rPr>
          <w:lang w:val="ru-RU"/>
        </w:rPr>
        <w:t>копии контрактов, договоров, соглашений, заказов, приглашений на выставку или иных документов, в соответствии с которыми осуществляется ввоз или вывоз объектов, с приложениями, дополнениями и изменениями (при их наличии).</w:t>
      </w:r>
    </w:p>
    <w:p w:rsidR="00B464AD" w:rsidRPr="00180B33" w:rsidRDefault="00180B33">
      <w:pPr>
        <w:spacing w:after="60"/>
        <w:ind w:firstLine="566"/>
        <w:jc w:val="both"/>
        <w:rPr>
          <w:lang w:val="ru-RU"/>
        </w:rPr>
      </w:pPr>
      <w:r w:rsidRPr="00180B33">
        <w:rPr>
          <w:lang w:val="ru-RU"/>
        </w:rPr>
        <w:t>К заявлению таможенных органов прилагаются документы, представленные декларантом при таможенном декларировании товаров (при их наличии).</w:t>
      </w:r>
    </w:p>
    <w:p w:rsidR="00B464AD" w:rsidRPr="00180B33" w:rsidRDefault="00180B33">
      <w:pPr>
        <w:spacing w:after="60"/>
        <w:ind w:firstLine="566"/>
        <w:jc w:val="both"/>
        <w:rPr>
          <w:lang w:val="ru-RU"/>
        </w:rPr>
      </w:pPr>
      <w:r w:rsidRPr="00180B33">
        <w:rPr>
          <w:lang w:val="ru-RU"/>
        </w:rPr>
        <w:t xml:space="preserve">В отношении объектов в виде материальных носителей информации (отчеты, документация, карты, снимки, схемы, чертежи, компьютерные носители информации) </w:t>
      </w:r>
      <w:r w:rsidRPr="00180B33">
        <w:rPr>
          <w:lang w:val="ru-RU"/>
        </w:rPr>
        <w:lastRenderedPageBreak/>
        <w:t xml:space="preserve">представляются их оригиналы или копии по согласованию с </w:t>
      </w:r>
      <w:proofErr w:type="spellStart"/>
      <w:r w:rsidRPr="00180B33">
        <w:rPr>
          <w:lang w:val="ru-RU"/>
        </w:rPr>
        <w:t>Госкомвоенпромом</w:t>
      </w:r>
      <w:proofErr w:type="spellEnd"/>
      <w:r w:rsidRPr="00180B33">
        <w:rPr>
          <w:lang w:val="ru-RU"/>
        </w:rPr>
        <w:t xml:space="preserve"> и (или) с уполномоченными организациями.</w:t>
      </w:r>
    </w:p>
    <w:p w:rsidR="00B464AD" w:rsidRPr="00180B33" w:rsidRDefault="00180B33">
      <w:pPr>
        <w:spacing w:after="60"/>
        <w:ind w:firstLine="566"/>
        <w:jc w:val="both"/>
        <w:rPr>
          <w:lang w:val="ru-RU"/>
        </w:rPr>
      </w:pPr>
      <w:r w:rsidRPr="00180B33">
        <w:rPr>
          <w:lang w:val="ru-RU"/>
        </w:rPr>
        <w:t>Прилагаемые к заявлению копии документов заверяются заказчиком идентификации.</w:t>
      </w:r>
    </w:p>
    <w:p w:rsidR="00B464AD" w:rsidRPr="00180B33" w:rsidRDefault="00180B33">
      <w:pPr>
        <w:spacing w:after="60"/>
        <w:ind w:firstLine="566"/>
        <w:jc w:val="both"/>
        <w:rPr>
          <w:lang w:val="ru-RU"/>
        </w:rPr>
      </w:pPr>
      <w:r w:rsidRPr="00180B33">
        <w:rPr>
          <w:lang w:val="ru-RU"/>
        </w:rPr>
        <w:t>Документы, составленные на иностранном языке, должны сопровождаться переводом на белорусский или русский язык. Верность перевода или подлинность подписи переводчика должны быть засвидетельствованы заказчиком идентификации или иной организацией (должностным лицом), имеющей право на выполнение и (или) заверение таких переводов.</w:t>
      </w:r>
    </w:p>
    <w:p w:rsidR="00B464AD" w:rsidRPr="00180B33" w:rsidRDefault="00180B33">
      <w:pPr>
        <w:spacing w:after="60"/>
        <w:ind w:firstLine="566"/>
        <w:jc w:val="both"/>
        <w:rPr>
          <w:lang w:val="ru-RU"/>
        </w:rPr>
      </w:pPr>
      <w:r w:rsidRPr="00180B33">
        <w:rPr>
          <w:lang w:val="ru-RU"/>
        </w:rPr>
        <w:t>9.</w:t>
      </w:r>
      <w:r>
        <w:t> </w:t>
      </w:r>
      <w:proofErr w:type="spellStart"/>
      <w:r w:rsidRPr="00180B33">
        <w:rPr>
          <w:lang w:val="ru-RU"/>
        </w:rPr>
        <w:t>Госкомвоенпром</w:t>
      </w:r>
      <w:proofErr w:type="spellEnd"/>
      <w:r w:rsidRPr="00180B33">
        <w:rPr>
          <w:lang w:val="ru-RU"/>
        </w:rPr>
        <w:t>, уполномоченные организации для проведения идентификации вправе запросить у заказчика идентификации дополнительную информацию, а также пробы и образцы товара.</w:t>
      </w:r>
    </w:p>
    <w:p w:rsidR="00B464AD" w:rsidRPr="00180B33" w:rsidRDefault="00180B33">
      <w:pPr>
        <w:spacing w:after="60"/>
        <w:ind w:firstLine="566"/>
        <w:jc w:val="both"/>
        <w:rPr>
          <w:lang w:val="ru-RU"/>
        </w:rPr>
      </w:pPr>
      <w:r w:rsidRPr="00180B33">
        <w:rPr>
          <w:lang w:val="ru-RU"/>
        </w:rPr>
        <w:t>10.</w:t>
      </w:r>
      <w:r>
        <w:t> </w:t>
      </w:r>
      <w:r w:rsidRPr="00180B33">
        <w:rPr>
          <w:lang w:val="ru-RU"/>
        </w:rPr>
        <w:t>Заказчик идентификации несет ответственность за достоверность представляемых для идентификации сведений и документов.</w:t>
      </w:r>
    </w:p>
    <w:p w:rsidR="00B464AD" w:rsidRPr="00180B33" w:rsidRDefault="00180B33">
      <w:pPr>
        <w:spacing w:after="60"/>
        <w:ind w:firstLine="566"/>
        <w:jc w:val="both"/>
        <w:rPr>
          <w:lang w:val="ru-RU"/>
        </w:rPr>
      </w:pPr>
      <w:r w:rsidRPr="00180B33">
        <w:rPr>
          <w:lang w:val="ru-RU"/>
        </w:rPr>
        <w:t>11.</w:t>
      </w:r>
      <w:r>
        <w:t> </w:t>
      </w:r>
      <w:r w:rsidRPr="00180B33">
        <w:rPr>
          <w:lang w:val="ru-RU"/>
        </w:rPr>
        <w:t xml:space="preserve">В случае, если заказчиком идентификации является уполномоченная организация, ею вместе с заявлением может быть представлено в </w:t>
      </w:r>
      <w:proofErr w:type="spellStart"/>
      <w:r w:rsidRPr="00180B33">
        <w:rPr>
          <w:lang w:val="ru-RU"/>
        </w:rPr>
        <w:t>Госкомвоенпром</w:t>
      </w:r>
      <w:proofErr w:type="spellEnd"/>
      <w:r w:rsidRPr="00180B33">
        <w:rPr>
          <w:lang w:val="ru-RU"/>
        </w:rPr>
        <w:t xml:space="preserve"> заключение об отнесении исходя из компетенции этой уполномоченной организации объектов, указанных в заявлении, к какой-либо категории специфических товаров (работ, услуг), указанное в пункте 15 настоящего Положения.</w:t>
      </w:r>
    </w:p>
    <w:p w:rsidR="00B464AD" w:rsidRPr="00180B33" w:rsidRDefault="00180B33">
      <w:pPr>
        <w:spacing w:after="60"/>
        <w:ind w:firstLine="566"/>
        <w:jc w:val="both"/>
        <w:rPr>
          <w:lang w:val="ru-RU"/>
        </w:rPr>
      </w:pPr>
      <w:r w:rsidRPr="00180B33">
        <w:rPr>
          <w:lang w:val="ru-RU"/>
        </w:rPr>
        <w:t>12.</w:t>
      </w:r>
      <w:r>
        <w:t> </w:t>
      </w:r>
      <w:r w:rsidRPr="00180B33">
        <w:rPr>
          <w:lang w:val="ru-RU"/>
        </w:rPr>
        <w:t>После проведения идентификации образцы товаров и техническая документация возвращаются заказчику идентификации.</w:t>
      </w:r>
    </w:p>
    <w:p w:rsidR="00B464AD" w:rsidRPr="00180B33" w:rsidRDefault="00180B33">
      <w:pPr>
        <w:spacing w:after="60"/>
        <w:ind w:firstLine="566"/>
        <w:jc w:val="both"/>
        <w:rPr>
          <w:lang w:val="ru-RU"/>
        </w:rPr>
      </w:pPr>
      <w:r w:rsidRPr="00180B33">
        <w:rPr>
          <w:lang w:val="ru-RU"/>
        </w:rPr>
        <w:t>13.</w:t>
      </w:r>
      <w:r>
        <w:t> </w:t>
      </w:r>
      <w:proofErr w:type="spellStart"/>
      <w:r w:rsidRPr="00180B33">
        <w:rPr>
          <w:lang w:val="ru-RU"/>
        </w:rPr>
        <w:t>Госкомвоенпром</w:t>
      </w:r>
      <w:proofErr w:type="spellEnd"/>
      <w:r w:rsidRPr="00180B33">
        <w:rPr>
          <w:lang w:val="ru-RU"/>
        </w:rPr>
        <w:t xml:space="preserve"> принимает и регистрирует заявление и прилагаемые к нему документы.</w:t>
      </w:r>
    </w:p>
    <w:p w:rsidR="00B464AD" w:rsidRPr="00180B33" w:rsidRDefault="00180B33">
      <w:pPr>
        <w:spacing w:after="60"/>
        <w:ind w:firstLine="566"/>
        <w:jc w:val="both"/>
        <w:rPr>
          <w:lang w:val="ru-RU"/>
        </w:rPr>
      </w:pPr>
      <w:r w:rsidRPr="00180B33">
        <w:rPr>
          <w:lang w:val="ru-RU"/>
        </w:rPr>
        <w:t xml:space="preserve">В случае, если в заявлении указаны не все требуемые сведения и (или) представлены не все документы, перечисленные в пункте 8 настоящего Положения, </w:t>
      </w:r>
      <w:proofErr w:type="spellStart"/>
      <w:r w:rsidRPr="00180B33">
        <w:rPr>
          <w:lang w:val="ru-RU"/>
        </w:rPr>
        <w:t>Госкомвоенпром</w:t>
      </w:r>
      <w:proofErr w:type="spellEnd"/>
      <w:r w:rsidRPr="00180B33">
        <w:rPr>
          <w:lang w:val="ru-RU"/>
        </w:rPr>
        <w:t xml:space="preserve"> в течение пяти рабочих дней со дня поступления такого заявления письменно отказывает заказчику идентификации в принятии этого заявления к рассмотрению с указанием причин отказа. Заявление и прилагаемые к нему документы возвращаются заказчику идентификации для устранения недостатков.</w:t>
      </w:r>
    </w:p>
    <w:p w:rsidR="00B464AD" w:rsidRPr="00180B33" w:rsidRDefault="00180B33">
      <w:pPr>
        <w:spacing w:after="60"/>
        <w:ind w:firstLine="566"/>
        <w:jc w:val="both"/>
        <w:rPr>
          <w:lang w:val="ru-RU"/>
        </w:rPr>
      </w:pPr>
      <w:r w:rsidRPr="00180B33">
        <w:rPr>
          <w:lang w:val="ru-RU"/>
        </w:rPr>
        <w:t>14.</w:t>
      </w:r>
      <w:r>
        <w:t> </w:t>
      </w:r>
      <w:r w:rsidRPr="00180B33">
        <w:rPr>
          <w:lang w:val="ru-RU"/>
        </w:rPr>
        <w:t xml:space="preserve">Полученные от заказчика идентификации документы, указанные в пункте 8 настоящего Положения, и пробы и образцы товаров </w:t>
      </w:r>
      <w:proofErr w:type="spellStart"/>
      <w:r w:rsidRPr="00180B33">
        <w:rPr>
          <w:lang w:val="ru-RU"/>
        </w:rPr>
        <w:t>Госкомвоенпром</w:t>
      </w:r>
      <w:proofErr w:type="spellEnd"/>
      <w:r w:rsidRPr="00180B33">
        <w:rPr>
          <w:lang w:val="ru-RU"/>
        </w:rPr>
        <w:t xml:space="preserve"> в течение пяти рабочих дней направляет в соответствующую уполномоченную организацию, а при необходимости</w:t>
      </w:r>
      <w:r>
        <w:t> </w:t>
      </w:r>
      <w:r w:rsidRPr="00180B33">
        <w:rPr>
          <w:lang w:val="ru-RU"/>
        </w:rPr>
        <w:t>– нескольким уполномоченным организациям и уведомляет об этом заказчика идентификации.</w:t>
      </w:r>
    </w:p>
    <w:p w:rsidR="00B464AD" w:rsidRPr="00180B33" w:rsidRDefault="00180B33">
      <w:pPr>
        <w:spacing w:after="60"/>
        <w:ind w:firstLine="566"/>
        <w:jc w:val="both"/>
        <w:rPr>
          <w:lang w:val="ru-RU"/>
        </w:rPr>
      </w:pPr>
      <w:r w:rsidRPr="00180B33">
        <w:rPr>
          <w:lang w:val="ru-RU"/>
        </w:rPr>
        <w:t xml:space="preserve">В случае поступления в </w:t>
      </w:r>
      <w:proofErr w:type="spellStart"/>
      <w:r w:rsidRPr="00180B33">
        <w:rPr>
          <w:lang w:val="ru-RU"/>
        </w:rPr>
        <w:t>Госкомвоенпром</w:t>
      </w:r>
      <w:proofErr w:type="spellEnd"/>
      <w:r w:rsidRPr="00180B33">
        <w:rPr>
          <w:lang w:val="ru-RU"/>
        </w:rPr>
        <w:t xml:space="preserve"> заявления о проведении идентификации объекта, по которому ранее </w:t>
      </w:r>
      <w:proofErr w:type="spellStart"/>
      <w:r w:rsidRPr="00180B33">
        <w:rPr>
          <w:lang w:val="ru-RU"/>
        </w:rPr>
        <w:t>Госкомвоенпромом</w:t>
      </w:r>
      <w:proofErr w:type="spellEnd"/>
      <w:r w:rsidRPr="00180B33">
        <w:rPr>
          <w:lang w:val="ru-RU"/>
        </w:rPr>
        <w:t xml:space="preserve"> выдавалось заключение о его отнесении (</w:t>
      </w:r>
      <w:proofErr w:type="spellStart"/>
      <w:r w:rsidRPr="00180B33">
        <w:rPr>
          <w:lang w:val="ru-RU"/>
        </w:rPr>
        <w:t>неотнесении</w:t>
      </w:r>
      <w:proofErr w:type="spellEnd"/>
      <w:r w:rsidRPr="00180B33">
        <w:rPr>
          <w:lang w:val="ru-RU"/>
        </w:rPr>
        <w:t>) к специфическим товарам (работам, услугам), заказчику идентификации выдается заключение, указанное в пункте 18 настоящего Положения, без направления документов и (или) материалов в уполномоченную организацию.</w:t>
      </w:r>
    </w:p>
    <w:p w:rsidR="00B464AD" w:rsidRPr="00180B33" w:rsidRDefault="00180B33">
      <w:pPr>
        <w:spacing w:after="60"/>
        <w:ind w:firstLine="566"/>
        <w:jc w:val="both"/>
        <w:rPr>
          <w:lang w:val="ru-RU"/>
        </w:rPr>
      </w:pPr>
      <w:r w:rsidRPr="00180B33">
        <w:rPr>
          <w:lang w:val="ru-RU"/>
        </w:rPr>
        <w:t>15.</w:t>
      </w:r>
      <w:r>
        <w:t> </w:t>
      </w:r>
      <w:r w:rsidRPr="00180B33">
        <w:rPr>
          <w:lang w:val="ru-RU"/>
        </w:rPr>
        <w:t xml:space="preserve">Уполномоченные организации после проведения идентификации направляют в </w:t>
      </w:r>
      <w:proofErr w:type="spellStart"/>
      <w:r w:rsidRPr="00180B33">
        <w:rPr>
          <w:lang w:val="ru-RU"/>
        </w:rPr>
        <w:t>Госкомвоенпром</w:t>
      </w:r>
      <w:proofErr w:type="spellEnd"/>
      <w:r w:rsidRPr="00180B33">
        <w:rPr>
          <w:lang w:val="ru-RU"/>
        </w:rPr>
        <w:t xml:space="preserve"> заключение об отнесении объектов к какой-либо категории специфических товаров (работ, услуг) (далее</w:t>
      </w:r>
      <w:r>
        <w:t> </w:t>
      </w:r>
      <w:r w:rsidRPr="00180B33">
        <w:rPr>
          <w:lang w:val="ru-RU"/>
        </w:rPr>
        <w:t>– заключение уполномоченной организации).</w:t>
      </w:r>
    </w:p>
    <w:p w:rsidR="00B464AD" w:rsidRPr="00180B33" w:rsidRDefault="00180B33">
      <w:pPr>
        <w:spacing w:after="60"/>
        <w:ind w:firstLine="566"/>
        <w:jc w:val="both"/>
        <w:rPr>
          <w:lang w:val="ru-RU"/>
        </w:rPr>
      </w:pPr>
      <w:r w:rsidRPr="00180B33">
        <w:rPr>
          <w:lang w:val="ru-RU"/>
        </w:rPr>
        <w:t>Заключение уполномоченной организации должно быть оформлено на бланке, подписано руководителем данной организации или уполномоченным им должностным лицом и иметь регистрационный номер.</w:t>
      </w:r>
    </w:p>
    <w:p w:rsidR="00B464AD" w:rsidRPr="00180B33" w:rsidRDefault="00180B33">
      <w:pPr>
        <w:spacing w:after="60"/>
        <w:ind w:firstLine="566"/>
        <w:jc w:val="both"/>
        <w:rPr>
          <w:lang w:val="ru-RU"/>
        </w:rPr>
      </w:pPr>
      <w:r w:rsidRPr="00180B33">
        <w:rPr>
          <w:lang w:val="ru-RU"/>
        </w:rPr>
        <w:t>16.</w:t>
      </w:r>
      <w:r>
        <w:t> </w:t>
      </w:r>
      <w:r w:rsidRPr="00180B33">
        <w:rPr>
          <w:lang w:val="ru-RU"/>
        </w:rPr>
        <w:t xml:space="preserve">В случаях, когда уполномоченные организации не могут однозначно идентифицировать объекты в качестве специфических товаров (работ, услуг), а также когда заказчик идентификации не согласен с результатами проведенной идентификации, </w:t>
      </w:r>
      <w:proofErr w:type="spellStart"/>
      <w:r w:rsidRPr="00180B33">
        <w:rPr>
          <w:lang w:val="ru-RU"/>
        </w:rPr>
        <w:t>Госкомвоенпромом</w:t>
      </w:r>
      <w:proofErr w:type="spellEnd"/>
      <w:r w:rsidRPr="00180B33">
        <w:rPr>
          <w:lang w:val="ru-RU"/>
        </w:rPr>
        <w:t xml:space="preserve"> создается комиссия из представителей уполномоченных организаций (по </w:t>
      </w:r>
      <w:r w:rsidRPr="00180B33">
        <w:rPr>
          <w:lang w:val="ru-RU"/>
        </w:rPr>
        <w:lastRenderedPageBreak/>
        <w:t xml:space="preserve">предложениям этих уполномоченных организаций) для принятия ею решения об отнесении либо </w:t>
      </w:r>
      <w:proofErr w:type="spellStart"/>
      <w:r w:rsidRPr="00180B33">
        <w:rPr>
          <w:lang w:val="ru-RU"/>
        </w:rPr>
        <w:t>неотнесении</w:t>
      </w:r>
      <w:proofErr w:type="spellEnd"/>
      <w:r w:rsidRPr="00180B33">
        <w:rPr>
          <w:lang w:val="ru-RU"/>
        </w:rPr>
        <w:t xml:space="preserve"> объектов к специфическим товарам (работам, услугам).</w:t>
      </w:r>
    </w:p>
    <w:p w:rsidR="00B464AD" w:rsidRPr="00180B33" w:rsidRDefault="00180B33">
      <w:pPr>
        <w:spacing w:after="60"/>
        <w:ind w:firstLine="566"/>
        <w:jc w:val="both"/>
        <w:rPr>
          <w:lang w:val="ru-RU"/>
        </w:rPr>
      </w:pPr>
      <w:proofErr w:type="spellStart"/>
      <w:r w:rsidRPr="00180B33">
        <w:rPr>
          <w:lang w:val="ru-RU"/>
        </w:rPr>
        <w:t>Госкомвоенпром</w:t>
      </w:r>
      <w:proofErr w:type="spellEnd"/>
      <w:r w:rsidRPr="00180B33">
        <w:rPr>
          <w:lang w:val="ru-RU"/>
        </w:rPr>
        <w:t xml:space="preserve"> вправе привлекать для работы в составе комиссии в качестве экспертов специалистов государственных органов и организаций по согласованию с их руководителями.</w:t>
      </w:r>
    </w:p>
    <w:p w:rsidR="00B464AD" w:rsidRPr="00180B33" w:rsidRDefault="00180B33">
      <w:pPr>
        <w:spacing w:after="60"/>
        <w:ind w:firstLine="566"/>
        <w:jc w:val="both"/>
        <w:rPr>
          <w:lang w:val="ru-RU"/>
        </w:rPr>
      </w:pPr>
      <w:r w:rsidRPr="00180B33">
        <w:rPr>
          <w:lang w:val="ru-RU"/>
        </w:rPr>
        <w:t xml:space="preserve">Решение комиссии оформляется протоколом. Протокол подписывается всеми членами комиссии, принимавшими участие в заседании, утверждается Председателем </w:t>
      </w:r>
      <w:proofErr w:type="spellStart"/>
      <w:r w:rsidRPr="00180B33">
        <w:rPr>
          <w:lang w:val="ru-RU"/>
        </w:rPr>
        <w:t>Госкомвоенпрома</w:t>
      </w:r>
      <w:proofErr w:type="spellEnd"/>
      <w:r w:rsidRPr="00180B33">
        <w:rPr>
          <w:lang w:val="ru-RU"/>
        </w:rPr>
        <w:t xml:space="preserve"> или уполномоченным им должностным лицом </w:t>
      </w:r>
      <w:proofErr w:type="spellStart"/>
      <w:r w:rsidRPr="00180B33">
        <w:rPr>
          <w:lang w:val="ru-RU"/>
        </w:rPr>
        <w:t>Госкомвоенпрома</w:t>
      </w:r>
      <w:proofErr w:type="spellEnd"/>
      <w:r w:rsidRPr="00180B33">
        <w:rPr>
          <w:lang w:val="ru-RU"/>
        </w:rPr>
        <w:t xml:space="preserve"> и заверяется печатью «</w:t>
      </w:r>
      <w:proofErr w:type="spellStart"/>
      <w:r w:rsidRPr="00180B33">
        <w:rPr>
          <w:lang w:val="ru-RU"/>
        </w:rPr>
        <w:t>Экспартны</w:t>
      </w:r>
      <w:proofErr w:type="spellEnd"/>
      <w:r w:rsidRPr="00180B33">
        <w:rPr>
          <w:lang w:val="ru-RU"/>
        </w:rPr>
        <w:t xml:space="preserve"> </w:t>
      </w:r>
      <w:proofErr w:type="spellStart"/>
      <w:r w:rsidRPr="00180B33">
        <w:rPr>
          <w:lang w:val="ru-RU"/>
        </w:rPr>
        <w:t>кантроль</w:t>
      </w:r>
      <w:proofErr w:type="spellEnd"/>
      <w:r w:rsidRPr="00180B33">
        <w:rPr>
          <w:lang w:val="ru-RU"/>
        </w:rPr>
        <w:t>» с изображением Государственного герба Республики Беларусь.</w:t>
      </w:r>
    </w:p>
    <w:p w:rsidR="00B464AD" w:rsidRPr="00180B33" w:rsidRDefault="00180B33">
      <w:pPr>
        <w:spacing w:after="60"/>
        <w:ind w:firstLine="566"/>
        <w:jc w:val="both"/>
        <w:rPr>
          <w:lang w:val="ru-RU"/>
        </w:rPr>
      </w:pPr>
      <w:r w:rsidRPr="00180B33">
        <w:rPr>
          <w:lang w:val="ru-RU"/>
        </w:rPr>
        <w:t>17.</w:t>
      </w:r>
      <w:r>
        <w:t> </w:t>
      </w:r>
      <w:r w:rsidRPr="00180B33">
        <w:rPr>
          <w:lang w:val="ru-RU"/>
        </w:rPr>
        <w:t xml:space="preserve">На основании заключений уполномоченных организаций либо протокола заседания комиссии, указанного в пункте 16 настоящего Положения, </w:t>
      </w:r>
      <w:proofErr w:type="spellStart"/>
      <w:r w:rsidRPr="00180B33">
        <w:rPr>
          <w:lang w:val="ru-RU"/>
        </w:rPr>
        <w:t>Госкомвоенпромом</w:t>
      </w:r>
      <w:proofErr w:type="spellEnd"/>
      <w:r w:rsidRPr="00180B33">
        <w:rPr>
          <w:lang w:val="ru-RU"/>
        </w:rPr>
        <w:t xml:space="preserve"> в течение трех рабочих дней подготавливается заключение, которое должно содержать вывод об отнесении либо </w:t>
      </w:r>
      <w:proofErr w:type="spellStart"/>
      <w:r w:rsidRPr="00180B33">
        <w:rPr>
          <w:lang w:val="ru-RU"/>
        </w:rPr>
        <w:t>неотнесении</w:t>
      </w:r>
      <w:proofErr w:type="spellEnd"/>
      <w:r w:rsidRPr="00180B33">
        <w:rPr>
          <w:lang w:val="ru-RU"/>
        </w:rPr>
        <w:t xml:space="preserve"> объектов к специфическим товарам (работам, услугам) (далее</w:t>
      </w:r>
      <w:r>
        <w:t> </w:t>
      </w:r>
      <w:r w:rsidRPr="00180B33">
        <w:rPr>
          <w:lang w:val="ru-RU"/>
        </w:rPr>
        <w:t>– заключение об идентификации).</w:t>
      </w:r>
    </w:p>
    <w:p w:rsidR="00B464AD" w:rsidRPr="00180B33" w:rsidRDefault="00180B33">
      <w:pPr>
        <w:spacing w:after="60"/>
        <w:ind w:firstLine="566"/>
        <w:jc w:val="both"/>
        <w:rPr>
          <w:lang w:val="ru-RU"/>
        </w:rPr>
      </w:pPr>
      <w:r w:rsidRPr="00180B33">
        <w:rPr>
          <w:lang w:val="ru-RU"/>
        </w:rPr>
        <w:t xml:space="preserve">Заключение об идентификации оформляется на бланке </w:t>
      </w:r>
      <w:proofErr w:type="spellStart"/>
      <w:r w:rsidRPr="00180B33">
        <w:rPr>
          <w:lang w:val="ru-RU"/>
        </w:rPr>
        <w:t>Госкомвоенпрома</w:t>
      </w:r>
      <w:proofErr w:type="spellEnd"/>
      <w:r w:rsidRPr="00180B33">
        <w:rPr>
          <w:lang w:val="ru-RU"/>
        </w:rPr>
        <w:t xml:space="preserve">, подписывается Председателем </w:t>
      </w:r>
      <w:proofErr w:type="spellStart"/>
      <w:r w:rsidRPr="00180B33">
        <w:rPr>
          <w:lang w:val="ru-RU"/>
        </w:rPr>
        <w:t>Госкомвоенпрома</w:t>
      </w:r>
      <w:proofErr w:type="spellEnd"/>
      <w:r w:rsidRPr="00180B33">
        <w:rPr>
          <w:lang w:val="ru-RU"/>
        </w:rPr>
        <w:t xml:space="preserve"> или уполномоченным им должностным лицом </w:t>
      </w:r>
      <w:proofErr w:type="spellStart"/>
      <w:r w:rsidRPr="00180B33">
        <w:rPr>
          <w:lang w:val="ru-RU"/>
        </w:rPr>
        <w:t>Госкомвоенпрома</w:t>
      </w:r>
      <w:proofErr w:type="spellEnd"/>
      <w:r w:rsidRPr="00180B33">
        <w:rPr>
          <w:lang w:val="ru-RU"/>
        </w:rPr>
        <w:t>, заверяется печатью «</w:t>
      </w:r>
      <w:proofErr w:type="spellStart"/>
      <w:r w:rsidRPr="00180B33">
        <w:rPr>
          <w:lang w:val="ru-RU"/>
        </w:rPr>
        <w:t>Экспартны</w:t>
      </w:r>
      <w:proofErr w:type="spellEnd"/>
      <w:r w:rsidRPr="00180B33">
        <w:rPr>
          <w:lang w:val="ru-RU"/>
        </w:rPr>
        <w:t xml:space="preserve"> </w:t>
      </w:r>
      <w:proofErr w:type="spellStart"/>
      <w:r w:rsidRPr="00180B33">
        <w:rPr>
          <w:lang w:val="ru-RU"/>
        </w:rPr>
        <w:t>кантроль</w:t>
      </w:r>
      <w:proofErr w:type="spellEnd"/>
      <w:r w:rsidRPr="00180B33">
        <w:rPr>
          <w:lang w:val="ru-RU"/>
        </w:rPr>
        <w:t>» с изображением Государственного герба Республики Беларусь и направляется заказчику идентификации.</w:t>
      </w:r>
    </w:p>
    <w:p w:rsidR="00B464AD" w:rsidRPr="00180B33" w:rsidRDefault="00180B33">
      <w:pPr>
        <w:spacing w:after="60"/>
        <w:ind w:firstLine="566"/>
        <w:jc w:val="both"/>
        <w:rPr>
          <w:lang w:val="ru-RU"/>
        </w:rPr>
      </w:pPr>
      <w:r w:rsidRPr="00180B33">
        <w:rPr>
          <w:lang w:val="ru-RU"/>
        </w:rPr>
        <w:t>Заключение об идентификации может быть обжаловано заказчиком идентификации в суд в месячный срок со дня его получения.</w:t>
      </w:r>
    </w:p>
    <w:p w:rsidR="00B464AD" w:rsidRPr="00180B33" w:rsidRDefault="00180B33">
      <w:pPr>
        <w:spacing w:after="60"/>
        <w:ind w:firstLine="566"/>
        <w:jc w:val="both"/>
        <w:rPr>
          <w:lang w:val="ru-RU"/>
        </w:rPr>
      </w:pPr>
      <w:r w:rsidRPr="00180B33">
        <w:rPr>
          <w:lang w:val="ru-RU"/>
        </w:rPr>
        <w:t>18.</w:t>
      </w:r>
      <w:r>
        <w:t> </w:t>
      </w:r>
      <w:r w:rsidRPr="00180B33">
        <w:rPr>
          <w:lang w:val="ru-RU"/>
        </w:rPr>
        <w:t xml:space="preserve">При получении </w:t>
      </w:r>
      <w:proofErr w:type="spellStart"/>
      <w:r w:rsidRPr="00180B33">
        <w:rPr>
          <w:lang w:val="ru-RU"/>
        </w:rPr>
        <w:t>Госкомвоенпромом</w:t>
      </w:r>
      <w:proofErr w:type="spellEnd"/>
      <w:r w:rsidRPr="00180B33">
        <w:rPr>
          <w:lang w:val="ru-RU"/>
        </w:rPr>
        <w:t>, уполномоченной организацией или заказчиком идентификации дополнительных информации и материалов, относящихся к объекту, которые влияют на результат проведенной идентификации, может быть назначена и повторно проведена идентификация в порядке, предусмотренном настоящим Положением.</w:t>
      </w:r>
    </w:p>
    <w:p w:rsidR="00B464AD" w:rsidRPr="00180B33" w:rsidRDefault="00180B33">
      <w:pPr>
        <w:spacing w:after="60"/>
        <w:ind w:firstLine="566"/>
        <w:jc w:val="both"/>
        <w:rPr>
          <w:lang w:val="ru-RU"/>
        </w:rPr>
      </w:pPr>
      <w:r w:rsidRPr="00180B33">
        <w:rPr>
          <w:lang w:val="ru-RU"/>
        </w:rPr>
        <w:t xml:space="preserve">В случае, если результаты повторно проведенной идентификации отличаются от результатов предыдущей идентификации, </w:t>
      </w:r>
      <w:proofErr w:type="spellStart"/>
      <w:r w:rsidRPr="00180B33">
        <w:rPr>
          <w:lang w:val="ru-RU"/>
        </w:rPr>
        <w:t>Госкомвоенпром</w:t>
      </w:r>
      <w:proofErr w:type="spellEnd"/>
      <w:r w:rsidRPr="00180B33">
        <w:rPr>
          <w:lang w:val="ru-RU"/>
        </w:rPr>
        <w:t xml:space="preserve"> подготавливает новое заключение об идентификации взамен ранее выданного и в течение трех рабочих дней направляет его заказчику идентификации, а также при необходимости уведомляет о результатах повторно проведенной идентификации иные заинтересованные государственные органы.</w:t>
      </w:r>
    </w:p>
    <w:p w:rsidR="00B464AD" w:rsidRPr="00180B33" w:rsidRDefault="00180B33">
      <w:pPr>
        <w:spacing w:after="60"/>
        <w:ind w:firstLine="566"/>
        <w:jc w:val="both"/>
        <w:rPr>
          <w:lang w:val="ru-RU"/>
        </w:rPr>
      </w:pPr>
      <w:r w:rsidRPr="00180B33">
        <w:rPr>
          <w:lang w:val="ru-RU"/>
        </w:rPr>
        <w:t>19.</w:t>
      </w:r>
      <w:r>
        <w:t> </w:t>
      </w:r>
      <w:r w:rsidRPr="00180B33">
        <w:rPr>
          <w:lang w:val="ru-RU"/>
        </w:rPr>
        <w:t>Общий срок проведения идентификации, как правило, не должен превышать 30</w:t>
      </w:r>
      <w:r>
        <w:t> </w:t>
      </w:r>
      <w:r w:rsidRPr="00180B33">
        <w:rPr>
          <w:lang w:val="ru-RU"/>
        </w:rPr>
        <w:t xml:space="preserve">рабочих дней с момента регистрации заявления в </w:t>
      </w:r>
      <w:proofErr w:type="spellStart"/>
      <w:r w:rsidRPr="00180B33">
        <w:rPr>
          <w:lang w:val="ru-RU"/>
        </w:rPr>
        <w:t>Госкомвоенпроме</w:t>
      </w:r>
      <w:proofErr w:type="spellEnd"/>
      <w:r w:rsidRPr="00180B33">
        <w:rPr>
          <w:lang w:val="ru-RU"/>
        </w:rPr>
        <w:t>. Срок проведения идентификации в уполномоченных организациях не должен превышать 20 рабочих дней.</w:t>
      </w:r>
    </w:p>
    <w:p w:rsidR="00B464AD" w:rsidRPr="00180B33" w:rsidRDefault="00180B33">
      <w:pPr>
        <w:spacing w:after="60"/>
        <w:ind w:firstLine="566"/>
        <w:jc w:val="both"/>
        <w:rPr>
          <w:lang w:val="ru-RU"/>
        </w:rPr>
      </w:pPr>
      <w:r w:rsidRPr="00180B33">
        <w:rPr>
          <w:lang w:val="ru-RU"/>
        </w:rPr>
        <w:t xml:space="preserve">В случае проведения уполномоченной организацией дополнительных исследований срок проведения идентификации может быть увеличен на срок проведения таких исследований. О продлении срока проведения идентификации уполномоченная организация письменно уведомляет </w:t>
      </w:r>
      <w:proofErr w:type="spellStart"/>
      <w:r w:rsidRPr="00180B33">
        <w:rPr>
          <w:lang w:val="ru-RU"/>
        </w:rPr>
        <w:t>Госкомвоенпром</w:t>
      </w:r>
      <w:proofErr w:type="spellEnd"/>
      <w:r w:rsidRPr="00180B33">
        <w:rPr>
          <w:lang w:val="ru-RU"/>
        </w:rPr>
        <w:t xml:space="preserve"> и заказчика идентификации.</w:t>
      </w:r>
    </w:p>
    <w:p w:rsidR="00B464AD" w:rsidRPr="00180B33" w:rsidRDefault="00180B33">
      <w:pPr>
        <w:spacing w:after="60"/>
        <w:ind w:firstLine="566"/>
        <w:jc w:val="both"/>
        <w:rPr>
          <w:lang w:val="ru-RU"/>
        </w:rPr>
      </w:pPr>
      <w:r w:rsidRPr="00180B33">
        <w:rPr>
          <w:lang w:val="ru-RU"/>
        </w:rPr>
        <w:t>20.</w:t>
      </w:r>
      <w:r>
        <w:t> </w:t>
      </w:r>
      <w:r w:rsidRPr="00180B33">
        <w:rPr>
          <w:lang w:val="ru-RU"/>
        </w:rPr>
        <w:t>Дополнительные информация и</w:t>
      </w:r>
      <w:r>
        <w:t> </w:t>
      </w:r>
      <w:r w:rsidRPr="00180B33">
        <w:rPr>
          <w:lang w:val="ru-RU"/>
        </w:rPr>
        <w:t>материалы, необходимые для</w:t>
      </w:r>
      <w:r>
        <w:t> </w:t>
      </w:r>
      <w:r w:rsidRPr="00180B33">
        <w:rPr>
          <w:lang w:val="ru-RU"/>
        </w:rPr>
        <w:t>проведения идентификации, запрашиваются уполномоченной организацией непосредственно у</w:t>
      </w:r>
      <w:r>
        <w:t> </w:t>
      </w:r>
      <w:r w:rsidRPr="00180B33">
        <w:rPr>
          <w:lang w:val="ru-RU"/>
        </w:rPr>
        <w:t>заказчика идентификации. При этом проведение идентификации может быть приостановлено до</w:t>
      </w:r>
      <w:r>
        <w:t> </w:t>
      </w:r>
      <w:r w:rsidRPr="00180B33">
        <w:rPr>
          <w:lang w:val="ru-RU"/>
        </w:rPr>
        <w:t>момента получения уполномоченной организацией запрашиваемых информации и</w:t>
      </w:r>
      <w:r>
        <w:t> </w:t>
      </w:r>
      <w:r w:rsidRPr="00180B33">
        <w:rPr>
          <w:lang w:val="ru-RU"/>
        </w:rPr>
        <w:t>материалов или сообщения об</w:t>
      </w:r>
      <w:r>
        <w:t> </w:t>
      </w:r>
      <w:r w:rsidRPr="00180B33">
        <w:rPr>
          <w:lang w:val="ru-RU"/>
        </w:rPr>
        <w:t>отказе в</w:t>
      </w:r>
      <w:r>
        <w:t> </w:t>
      </w:r>
      <w:r w:rsidRPr="00180B33">
        <w:rPr>
          <w:lang w:val="ru-RU"/>
        </w:rPr>
        <w:t>их представлении. О</w:t>
      </w:r>
      <w:r>
        <w:t> </w:t>
      </w:r>
      <w:r w:rsidRPr="00180B33">
        <w:rPr>
          <w:lang w:val="ru-RU"/>
        </w:rPr>
        <w:t xml:space="preserve">приостановлении идентификации уполномоченная организация письменно информирует </w:t>
      </w:r>
      <w:proofErr w:type="spellStart"/>
      <w:r w:rsidRPr="00180B33">
        <w:rPr>
          <w:lang w:val="ru-RU"/>
        </w:rPr>
        <w:t>Госкомвоенпром</w:t>
      </w:r>
      <w:proofErr w:type="spellEnd"/>
      <w:r w:rsidRPr="00180B33">
        <w:rPr>
          <w:lang w:val="ru-RU"/>
        </w:rPr>
        <w:t>.</w:t>
      </w:r>
    </w:p>
    <w:p w:rsidR="00B464AD" w:rsidRPr="00180B33" w:rsidRDefault="00180B33">
      <w:pPr>
        <w:spacing w:after="60"/>
        <w:ind w:firstLine="566"/>
        <w:jc w:val="both"/>
        <w:rPr>
          <w:lang w:val="ru-RU"/>
        </w:rPr>
      </w:pPr>
      <w:r w:rsidRPr="00180B33">
        <w:rPr>
          <w:lang w:val="ru-RU"/>
        </w:rPr>
        <w:t>При непредставлении (сообщении об</w:t>
      </w:r>
      <w:r>
        <w:t> </w:t>
      </w:r>
      <w:r w:rsidRPr="00180B33">
        <w:rPr>
          <w:lang w:val="ru-RU"/>
        </w:rPr>
        <w:t>отказе в</w:t>
      </w:r>
      <w:r>
        <w:t> </w:t>
      </w:r>
      <w:r w:rsidRPr="00180B33">
        <w:rPr>
          <w:lang w:val="ru-RU"/>
        </w:rPr>
        <w:t>представлении) заказчиком идентификации в</w:t>
      </w:r>
      <w:r>
        <w:t> </w:t>
      </w:r>
      <w:r w:rsidRPr="00180B33">
        <w:rPr>
          <w:lang w:val="ru-RU"/>
        </w:rPr>
        <w:t>течение 30 рабочих дней с</w:t>
      </w:r>
      <w:r>
        <w:t> </w:t>
      </w:r>
      <w:r w:rsidRPr="00180B33">
        <w:rPr>
          <w:lang w:val="ru-RU"/>
        </w:rPr>
        <w:t xml:space="preserve">даты направления письменного запроса </w:t>
      </w:r>
      <w:r w:rsidRPr="00180B33">
        <w:rPr>
          <w:lang w:val="ru-RU"/>
        </w:rPr>
        <w:lastRenderedPageBreak/>
        <w:t>дополнительных информации и</w:t>
      </w:r>
      <w:r>
        <w:t> </w:t>
      </w:r>
      <w:r w:rsidRPr="00180B33">
        <w:rPr>
          <w:lang w:val="ru-RU"/>
        </w:rPr>
        <w:t>материалов, необходимых для</w:t>
      </w:r>
      <w:r>
        <w:t> </w:t>
      </w:r>
      <w:r w:rsidRPr="00180B33">
        <w:rPr>
          <w:lang w:val="ru-RU"/>
        </w:rPr>
        <w:t xml:space="preserve">проведения идентификации, </w:t>
      </w:r>
      <w:proofErr w:type="spellStart"/>
      <w:r w:rsidRPr="00180B33">
        <w:rPr>
          <w:lang w:val="ru-RU"/>
        </w:rPr>
        <w:t>Госкомвоенпром</w:t>
      </w:r>
      <w:proofErr w:type="spellEnd"/>
      <w:r w:rsidRPr="00180B33">
        <w:rPr>
          <w:lang w:val="ru-RU"/>
        </w:rPr>
        <w:t xml:space="preserve"> самостоятельно либо на</w:t>
      </w:r>
      <w:r>
        <w:t> </w:t>
      </w:r>
      <w:r w:rsidRPr="00180B33">
        <w:rPr>
          <w:lang w:val="ru-RU"/>
        </w:rPr>
        <w:t>основании письменного уведомления уполномоченной организации сообщает заказчику идентификации о</w:t>
      </w:r>
      <w:r>
        <w:t> </w:t>
      </w:r>
      <w:r w:rsidRPr="00180B33">
        <w:rPr>
          <w:lang w:val="ru-RU"/>
        </w:rPr>
        <w:t>невозможности выдачи заключения.</w:t>
      </w:r>
    </w:p>
    <w:p w:rsidR="00B464AD" w:rsidRPr="00180B33" w:rsidRDefault="00180B33">
      <w:pPr>
        <w:spacing w:after="60"/>
        <w:ind w:firstLine="566"/>
        <w:jc w:val="both"/>
        <w:rPr>
          <w:lang w:val="ru-RU"/>
        </w:rPr>
      </w:pPr>
      <w:r w:rsidRPr="00180B33">
        <w:rPr>
          <w:lang w:val="ru-RU"/>
        </w:rPr>
        <w:t>Решение о</w:t>
      </w:r>
      <w:r>
        <w:t> </w:t>
      </w:r>
      <w:r w:rsidRPr="00180B33">
        <w:rPr>
          <w:lang w:val="ru-RU"/>
        </w:rPr>
        <w:t>приостановлении идентификации (невозможности выдачи заключения) оформляется в</w:t>
      </w:r>
      <w:r>
        <w:t> </w:t>
      </w:r>
      <w:r w:rsidRPr="00180B33">
        <w:rPr>
          <w:lang w:val="ru-RU"/>
        </w:rPr>
        <w:t>произвольной письменной форме на</w:t>
      </w:r>
      <w:r>
        <w:t> </w:t>
      </w:r>
      <w:r w:rsidRPr="00180B33">
        <w:rPr>
          <w:lang w:val="ru-RU"/>
        </w:rPr>
        <w:t xml:space="preserve">бланке </w:t>
      </w:r>
      <w:proofErr w:type="spellStart"/>
      <w:r w:rsidRPr="00180B33">
        <w:rPr>
          <w:lang w:val="ru-RU"/>
        </w:rPr>
        <w:t>Госкомвоенпрома</w:t>
      </w:r>
      <w:proofErr w:type="spellEnd"/>
      <w:r w:rsidRPr="00180B33">
        <w:rPr>
          <w:lang w:val="ru-RU"/>
        </w:rPr>
        <w:t xml:space="preserve"> и</w:t>
      </w:r>
      <w:r>
        <w:t> </w:t>
      </w:r>
      <w:r w:rsidRPr="00180B33">
        <w:rPr>
          <w:lang w:val="ru-RU"/>
        </w:rPr>
        <w:t>за</w:t>
      </w:r>
      <w:r>
        <w:t> </w:t>
      </w:r>
      <w:r w:rsidRPr="00180B33">
        <w:rPr>
          <w:lang w:val="ru-RU"/>
        </w:rPr>
        <w:t>подписью должностного лица, уполномоченного на</w:t>
      </w:r>
      <w:r>
        <w:t> </w:t>
      </w:r>
      <w:r w:rsidRPr="00180B33">
        <w:rPr>
          <w:lang w:val="ru-RU"/>
        </w:rPr>
        <w:t>подписание заключений об</w:t>
      </w:r>
      <w:r>
        <w:t> </w:t>
      </w:r>
      <w:r w:rsidRPr="00180B33">
        <w:rPr>
          <w:lang w:val="ru-RU"/>
        </w:rPr>
        <w:t>идентификации, направляется заявителю.</w:t>
      </w:r>
    </w:p>
    <w:p w:rsidR="00B464AD" w:rsidRPr="00180B33" w:rsidRDefault="00180B33">
      <w:pPr>
        <w:spacing w:after="60"/>
        <w:ind w:firstLine="566"/>
        <w:jc w:val="both"/>
        <w:rPr>
          <w:lang w:val="ru-RU"/>
        </w:rPr>
      </w:pPr>
      <w:r w:rsidRPr="00180B33">
        <w:rPr>
          <w:lang w:val="ru-RU"/>
        </w:rPr>
        <w:t>21.</w:t>
      </w:r>
      <w:r>
        <w:t> </w:t>
      </w:r>
      <w:r w:rsidRPr="00180B33">
        <w:rPr>
          <w:lang w:val="ru-RU"/>
        </w:rPr>
        <w:t xml:space="preserve">Заключение об идентификации может быть аннулировано </w:t>
      </w:r>
      <w:proofErr w:type="spellStart"/>
      <w:r w:rsidRPr="00180B33">
        <w:rPr>
          <w:lang w:val="ru-RU"/>
        </w:rPr>
        <w:t>Госкомвоенпромом</w:t>
      </w:r>
      <w:proofErr w:type="spellEnd"/>
      <w:r w:rsidRPr="00180B33">
        <w:rPr>
          <w:lang w:val="ru-RU"/>
        </w:rPr>
        <w:t xml:space="preserve"> в случае представления заказчиком идентификации недостоверных информации и материалов в отношении объекта, на основании которых было выдано заключение об идентификации.</w:t>
      </w:r>
    </w:p>
    <w:p w:rsidR="00B464AD" w:rsidRPr="00180B33" w:rsidRDefault="00180B33">
      <w:pPr>
        <w:spacing w:after="60"/>
        <w:ind w:firstLine="566"/>
        <w:jc w:val="both"/>
        <w:rPr>
          <w:lang w:val="ru-RU"/>
        </w:rPr>
      </w:pPr>
      <w:r w:rsidRPr="00180B33">
        <w:rPr>
          <w:lang w:val="ru-RU"/>
        </w:rPr>
        <w:t xml:space="preserve">В случае принятия решения об аннулировании заключения об идентификации </w:t>
      </w:r>
      <w:proofErr w:type="spellStart"/>
      <w:r w:rsidRPr="00180B33">
        <w:rPr>
          <w:lang w:val="ru-RU"/>
        </w:rPr>
        <w:t>Госкомвоенпром</w:t>
      </w:r>
      <w:proofErr w:type="spellEnd"/>
      <w:r w:rsidRPr="00180B33">
        <w:rPr>
          <w:lang w:val="ru-RU"/>
        </w:rPr>
        <w:t xml:space="preserve"> в течение трех рабочих дней в письменной форме уведомляет об этом заказчика идентификации, а также при необходимости иные заинтересованные государственные органы.</w:t>
      </w:r>
    </w:p>
    <w:p w:rsidR="00B464AD" w:rsidRPr="00180B33" w:rsidRDefault="00180B33">
      <w:pPr>
        <w:spacing w:after="60"/>
        <w:ind w:firstLine="566"/>
        <w:jc w:val="both"/>
        <w:rPr>
          <w:lang w:val="ru-RU"/>
        </w:rPr>
      </w:pPr>
      <w:r w:rsidRPr="00180B33">
        <w:rPr>
          <w:lang w:val="ru-RU"/>
        </w:rPr>
        <w:t>Заключение об идентификации считается аннулированным со дня его выдачи.</w:t>
      </w:r>
    </w:p>
    <w:p w:rsidR="00B464AD" w:rsidRPr="00180B33" w:rsidRDefault="00180B33">
      <w:pPr>
        <w:spacing w:after="60"/>
        <w:ind w:firstLine="566"/>
        <w:jc w:val="both"/>
        <w:rPr>
          <w:lang w:val="ru-RU"/>
        </w:rPr>
      </w:pPr>
      <w:r w:rsidRPr="00180B33">
        <w:rPr>
          <w:lang w:val="ru-RU"/>
        </w:rPr>
        <w:t>22.</w:t>
      </w:r>
      <w:r>
        <w:t> </w:t>
      </w:r>
      <w:proofErr w:type="spellStart"/>
      <w:r w:rsidRPr="00180B33">
        <w:rPr>
          <w:lang w:val="ru-RU"/>
        </w:rPr>
        <w:t>Госкомвоенпром</w:t>
      </w:r>
      <w:proofErr w:type="spellEnd"/>
      <w:r w:rsidRPr="00180B33">
        <w:rPr>
          <w:lang w:val="ru-RU"/>
        </w:rPr>
        <w:t xml:space="preserve"> вправе приостановить действие ранее выданного заключения об идентификации в случаях:</w:t>
      </w:r>
    </w:p>
    <w:p w:rsidR="00B464AD" w:rsidRPr="00180B33" w:rsidRDefault="00180B33">
      <w:pPr>
        <w:spacing w:after="60"/>
        <w:ind w:firstLine="566"/>
        <w:jc w:val="both"/>
        <w:rPr>
          <w:lang w:val="ru-RU"/>
        </w:rPr>
      </w:pPr>
      <w:r w:rsidRPr="00180B33">
        <w:rPr>
          <w:lang w:val="ru-RU"/>
        </w:rPr>
        <w:t>изменения законодательства об экспортном контроле;</w:t>
      </w:r>
    </w:p>
    <w:p w:rsidR="00B464AD" w:rsidRPr="00180B33" w:rsidRDefault="00180B33">
      <w:pPr>
        <w:spacing w:after="60"/>
        <w:ind w:firstLine="566"/>
        <w:jc w:val="both"/>
        <w:rPr>
          <w:lang w:val="ru-RU"/>
        </w:rPr>
      </w:pPr>
      <w:r w:rsidRPr="00180B33">
        <w:rPr>
          <w:lang w:val="ru-RU"/>
        </w:rPr>
        <w:t>получения дополнительных информации и материалов в отношении объекта.</w:t>
      </w:r>
    </w:p>
    <w:p w:rsidR="00B464AD" w:rsidRPr="00180B33" w:rsidRDefault="00180B33">
      <w:pPr>
        <w:spacing w:after="60"/>
        <w:ind w:firstLine="566"/>
        <w:jc w:val="both"/>
        <w:rPr>
          <w:lang w:val="ru-RU"/>
        </w:rPr>
      </w:pPr>
      <w:r w:rsidRPr="00180B33">
        <w:rPr>
          <w:lang w:val="ru-RU"/>
        </w:rPr>
        <w:t xml:space="preserve">В этих случаях </w:t>
      </w:r>
      <w:proofErr w:type="spellStart"/>
      <w:r w:rsidRPr="00180B33">
        <w:rPr>
          <w:lang w:val="ru-RU"/>
        </w:rPr>
        <w:t>Госкомвоенпром</w:t>
      </w:r>
      <w:proofErr w:type="spellEnd"/>
      <w:r w:rsidRPr="00180B33">
        <w:rPr>
          <w:lang w:val="ru-RU"/>
        </w:rPr>
        <w:t xml:space="preserve"> в течение трех рабочих дней в письменной форме уведомляет заказчика идентификации о приостановлении действия заключения об идентификации с указанием причины, а также при необходимости иные заинтересованные государственные органы и организует повторное проведение идентификации.</w:t>
      </w:r>
    </w:p>
    <w:p w:rsidR="00B464AD" w:rsidRPr="00180B33" w:rsidRDefault="00180B33">
      <w:pPr>
        <w:spacing w:after="60"/>
        <w:ind w:firstLine="566"/>
        <w:jc w:val="both"/>
        <w:rPr>
          <w:lang w:val="ru-RU"/>
        </w:rPr>
      </w:pPr>
      <w:r w:rsidRPr="00180B33">
        <w:rPr>
          <w:lang w:val="ru-RU"/>
        </w:rPr>
        <w:t>Действие заключения об идентификации считается приостановленным со дня принятия такого решения.</w:t>
      </w:r>
    </w:p>
    <w:p w:rsidR="00B464AD" w:rsidRPr="00180B33" w:rsidRDefault="00180B33">
      <w:pPr>
        <w:spacing w:after="60"/>
        <w:ind w:firstLine="566"/>
        <w:jc w:val="both"/>
        <w:rPr>
          <w:lang w:val="ru-RU"/>
        </w:rPr>
      </w:pPr>
      <w:r w:rsidRPr="00180B33">
        <w:rPr>
          <w:lang w:val="ru-RU"/>
        </w:rPr>
        <w:t xml:space="preserve">По результатам повторного проведения идентификации </w:t>
      </w:r>
      <w:proofErr w:type="spellStart"/>
      <w:r w:rsidRPr="00180B33">
        <w:rPr>
          <w:lang w:val="ru-RU"/>
        </w:rPr>
        <w:t>Госкомвоенпром</w:t>
      </w:r>
      <w:proofErr w:type="spellEnd"/>
      <w:r w:rsidRPr="00180B33">
        <w:rPr>
          <w:lang w:val="ru-RU"/>
        </w:rPr>
        <w:t xml:space="preserve"> возобновляет действие приостановленного заключения об идентификации либо выдает новое заключение об идентификации.</w:t>
      </w:r>
    </w:p>
    <w:p w:rsidR="00B464AD" w:rsidRPr="00180B33" w:rsidRDefault="00180B33">
      <w:pPr>
        <w:spacing w:after="60"/>
        <w:ind w:firstLine="566"/>
        <w:jc w:val="both"/>
        <w:rPr>
          <w:lang w:val="ru-RU"/>
        </w:rPr>
      </w:pPr>
      <w:r w:rsidRPr="00180B33">
        <w:rPr>
          <w:lang w:val="ru-RU"/>
        </w:rPr>
        <w:t>23.</w:t>
      </w:r>
      <w:r>
        <w:t> </w:t>
      </w:r>
      <w:proofErr w:type="spellStart"/>
      <w:r w:rsidRPr="00180B33">
        <w:rPr>
          <w:lang w:val="ru-RU"/>
        </w:rPr>
        <w:t>Госкомвоенпром</w:t>
      </w:r>
      <w:proofErr w:type="spellEnd"/>
      <w:r w:rsidRPr="00180B33">
        <w:rPr>
          <w:lang w:val="ru-RU"/>
        </w:rPr>
        <w:t xml:space="preserve"> и уполномоченные организации ведут учет заявлений и выданных ими заключений об идентификации и (или) заключений уполномоченных организаций.</w:t>
      </w:r>
    </w:p>
    <w:p w:rsidR="00B464AD" w:rsidRPr="00180B33" w:rsidRDefault="00180B33">
      <w:pPr>
        <w:spacing w:after="60"/>
        <w:ind w:firstLine="566"/>
        <w:jc w:val="both"/>
        <w:rPr>
          <w:lang w:val="ru-RU"/>
        </w:rPr>
      </w:pPr>
      <w:r w:rsidRPr="00180B33">
        <w:rPr>
          <w:lang w:val="ru-RU"/>
        </w:rPr>
        <w:t>24.</w:t>
      </w:r>
      <w:r>
        <w:t> </w:t>
      </w:r>
      <w:r w:rsidRPr="00180B33">
        <w:rPr>
          <w:lang w:val="ru-RU"/>
        </w:rPr>
        <w:t>Документация, связанная с проведением идентификации, подлежит хранению в течение трех лет.</w:t>
      </w:r>
    </w:p>
    <w:p w:rsidR="00180B33" w:rsidRDefault="00180B33">
      <w:pPr>
        <w:spacing w:after="60"/>
        <w:ind w:firstLine="566"/>
        <w:jc w:val="both"/>
        <w:sectPr w:rsidR="00180B33" w:rsidSect="00180B33">
          <w:pgSz w:w="11905" w:h="16837"/>
          <w:pgMar w:top="1134" w:right="565" w:bottom="1134" w:left="1701" w:header="720" w:footer="720" w:gutter="0"/>
          <w:cols w:space="720"/>
          <w:docGrid w:linePitch="326"/>
        </w:sectPr>
      </w:pPr>
      <w:r>
        <w:t> </w:t>
      </w:r>
    </w:p>
    <w:tbl>
      <w:tblPr>
        <w:tblW w:w="5000" w:type="pct"/>
        <w:tblInd w:w="10" w:type="dxa"/>
        <w:tblCellMar>
          <w:left w:w="10" w:type="dxa"/>
          <w:right w:w="10" w:type="dxa"/>
        </w:tblCellMar>
        <w:tblLook w:val="0000" w:firstRow="0" w:lastRow="0" w:firstColumn="0" w:lastColumn="0" w:noHBand="0" w:noVBand="0"/>
      </w:tblPr>
      <w:tblGrid>
        <w:gridCol w:w="6718"/>
        <w:gridCol w:w="2921"/>
      </w:tblGrid>
      <w:tr w:rsidR="00B464AD" w:rsidRPr="00180B33">
        <w:tblPrEx>
          <w:tblCellMar>
            <w:top w:w="0" w:type="dxa"/>
            <w:bottom w:w="0" w:type="dxa"/>
          </w:tblCellMar>
        </w:tblPrEx>
        <w:tc>
          <w:tcPr>
            <w:tcW w:w="3485" w:type="pct"/>
          </w:tcPr>
          <w:p w:rsidR="00B464AD" w:rsidRPr="00180B33" w:rsidRDefault="00180B33">
            <w:pPr>
              <w:spacing w:after="60"/>
              <w:ind w:firstLine="566"/>
              <w:jc w:val="both"/>
              <w:rPr>
                <w:lang w:val="ru-RU"/>
              </w:rPr>
            </w:pPr>
            <w:r>
              <w:lastRenderedPageBreak/>
              <w:t> </w:t>
            </w:r>
          </w:p>
        </w:tc>
        <w:tc>
          <w:tcPr>
            <w:tcW w:w="1515" w:type="pct"/>
          </w:tcPr>
          <w:p w:rsidR="00B464AD" w:rsidRPr="00180B33" w:rsidRDefault="00180B33">
            <w:pPr>
              <w:spacing w:after="28"/>
              <w:rPr>
                <w:lang w:val="ru-RU"/>
              </w:rPr>
            </w:pPr>
            <w:r w:rsidRPr="00180B33">
              <w:rPr>
                <w:sz w:val="22"/>
                <w:szCs w:val="22"/>
                <w:lang w:val="ru-RU"/>
              </w:rPr>
              <w:t>Приложение</w:t>
            </w:r>
          </w:p>
          <w:p w:rsidR="00B464AD" w:rsidRPr="00180B33" w:rsidRDefault="00180B33">
            <w:pPr>
              <w:spacing w:after="60"/>
              <w:rPr>
                <w:lang w:val="ru-RU"/>
              </w:rPr>
            </w:pPr>
            <w:r w:rsidRPr="00180B33">
              <w:rPr>
                <w:sz w:val="22"/>
                <w:szCs w:val="22"/>
                <w:lang w:val="ru-RU"/>
              </w:rPr>
              <w:t>к Положению о порядке</w:t>
            </w:r>
            <w:r w:rsidRPr="00180B33">
              <w:rPr>
                <w:lang w:val="ru-RU"/>
              </w:rPr>
              <w:br/>
            </w:r>
            <w:r w:rsidRPr="00180B33">
              <w:rPr>
                <w:sz w:val="22"/>
                <w:szCs w:val="22"/>
                <w:lang w:val="ru-RU"/>
              </w:rPr>
              <w:t>проведения идентификации</w:t>
            </w:r>
          </w:p>
        </w:tc>
      </w:tr>
    </w:tbl>
    <w:p w:rsidR="00B464AD" w:rsidRPr="00180B33" w:rsidRDefault="00180B33">
      <w:pPr>
        <w:spacing w:after="60"/>
        <w:ind w:firstLine="566"/>
        <w:jc w:val="both"/>
        <w:rPr>
          <w:lang w:val="ru-RU"/>
        </w:rPr>
      </w:pPr>
      <w:r>
        <w:t> </w:t>
      </w:r>
    </w:p>
    <w:p w:rsidR="00B464AD" w:rsidRPr="00180B33" w:rsidRDefault="00180B33">
      <w:pPr>
        <w:spacing w:after="60"/>
        <w:jc w:val="right"/>
        <w:rPr>
          <w:lang w:val="ru-RU"/>
        </w:rPr>
      </w:pPr>
      <w:r w:rsidRPr="00180B33">
        <w:rPr>
          <w:sz w:val="22"/>
          <w:szCs w:val="22"/>
          <w:lang w:val="ru-RU"/>
        </w:rPr>
        <w:t>Форма</w:t>
      </w:r>
    </w:p>
    <w:p w:rsidR="00B464AD" w:rsidRPr="00180B33" w:rsidRDefault="00180B33">
      <w:pPr>
        <w:spacing w:before="240" w:after="0"/>
        <w:jc w:val="center"/>
        <w:rPr>
          <w:lang w:val="ru-RU"/>
        </w:rPr>
      </w:pPr>
      <w:r w:rsidRPr="00180B33">
        <w:rPr>
          <w:b/>
          <w:bCs/>
          <w:lang w:val="ru-RU"/>
        </w:rPr>
        <w:t>ИНФОРМАЦИЯ ОБ ОБЪЕКТАХ</w:t>
      </w:r>
    </w:p>
    <w:p w:rsidR="00B464AD" w:rsidRPr="00180B33" w:rsidRDefault="00180B33">
      <w:pPr>
        <w:spacing w:after="60"/>
        <w:jc w:val="center"/>
        <w:rPr>
          <w:lang w:val="ru-RU"/>
        </w:rPr>
      </w:pPr>
      <w:r w:rsidRPr="00180B33">
        <w:rPr>
          <w:b/>
          <w:bCs/>
          <w:lang w:val="ru-RU"/>
        </w:rPr>
        <w:t>к заявлению</w:t>
      </w:r>
      <w:r w:rsidRPr="00180B33">
        <w:rPr>
          <w:lang w:val="ru-RU"/>
        </w:rPr>
        <w:t xml:space="preserve"> _________________________________________________________________</w:t>
      </w:r>
    </w:p>
    <w:p w:rsidR="00B464AD" w:rsidRPr="00180B33" w:rsidRDefault="00180B33">
      <w:pPr>
        <w:spacing w:after="0"/>
        <w:ind w:left="1399"/>
        <w:jc w:val="center"/>
        <w:rPr>
          <w:lang w:val="ru-RU"/>
        </w:rPr>
      </w:pPr>
      <w:r w:rsidRPr="00180B33">
        <w:rPr>
          <w:sz w:val="20"/>
          <w:szCs w:val="20"/>
          <w:lang w:val="ru-RU"/>
        </w:rPr>
        <w:t>(наименование заказчика идентификации)</w:t>
      </w:r>
    </w:p>
    <w:p w:rsidR="00B464AD" w:rsidRPr="00180B33" w:rsidRDefault="00180B33">
      <w:pPr>
        <w:spacing w:after="60"/>
        <w:jc w:val="center"/>
        <w:rPr>
          <w:lang w:val="ru-RU"/>
        </w:rPr>
      </w:pPr>
      <w:r w:rsidRPr="00180B33">
        <w:rPr>
          <w:lang w:val="ru-RU"/>
        </w:rPr>
        <w:t>от _________________ г. № ____</w:t>
      </w:r>
    </w:p>
    <w:p w:rsidR="00B464AD" w:rsidRPr="00180B33" w:rsidRDefault="00180B33">
      <w:pPr>
        <w:spacing w:after="60"/>
        <w:ind w:firstLine="566"/>
        <w:jc w:val="both"/>
        <w:rPr>
          <w:lang w:val="ru-RU"/>
        </w:rPr>
      </w:pPr>
      <w:r>
        <w:t> </w:t>
      </w:r>
    </w:p>
    <w:tbl>
      <w:tblPr>
        <w:tblW w:w="5000" w:type="pct"/>
        <w:tblInd w:w="10" w:type="dxa"/>
        <w:tblBorders>
          <w:top w:val="single" w:sz="5" w:space="0" w:color="000000"/>
        </w:tblBorders>
        <w:tblCellMar>
          <w:left w:w="10" w:type="dxa"/>
          <w:right w:w="10" w:type="dxa"/>
        </w:tblCellMar>
        <w:tblLook w:val="0000" w:firstRow="0" w:lastRow="0" w:firstColumn="0" w:lastColumn="0" w:noHBand="0" w:noVBand="0"/>
      </w:tblPr>
      <w:tblGrid>
        <w:gridCol w:w="585"/>
        <w:gridCol w:w="1662"/>
        <w:gridCol w:w="3586"/>
        <w:gridCol w:w="2042"/>
        <w:gridCol w:w="1764"/>
      </w:tblGrid>
      <w:tr w:rsidR="00B464AD">
        <w:tblPrEx>
          <w:tblCellMar>
            <w:top w:w="0" w:type="dxa"/>
            <w:bottom w:w="0" w:type="dxa"/>
          </w:tblCellMar>
        </w:tblPrEx>
        <w:tc>
          <w:tcPr>
            <w:tcW w:w="303" w:type="pct"/>
            <w:tcBorders>
              <w:bottom w:val="single" w:sz="5" w:space="0" w:color="000000"/>
              <w:right w:val="single" w:sz="5" w:space="0" w:color="000000"/>
            </w:tcBorders>
          </w:tcPr>
          <w:p w:rsidR="00B464AD" w:rsidRDefault="00180B33">
            <w:pPr>
              <w:spacing w:before="45" w:after="45" w:line="240" w:lineRule="auto"/>
              <w:jc w:val="center"/>
            </w:pPr>
            <w:r>
              <w:rPr>
                <w:sz w:val="20"/>
                <w:szCs w:val="20"/>
              </w:rPr>
              <w:t>№</w:t>
            </w:r>
            <w:r>
              <w:br/>
            </w:r>
            <w:r>
              <w:rPr>
                <w:sz w:val="20"/>
                <w:szCs w:val="20"/>
              </w:rPr>
              <w:t>п/п</w:t>
            </w:r>
          </w:p>
        </w:tc>
        <w:tc>
          <w:tcPr>
            <w:tcW w:w="862" w:type="pct"/>
            <w:tcBorders>
              <w:left w:val="single" w:sz="5" w:space="0" w:color="000000"/>
              <w:bottom w:val="single" w:sz="5" w:space="0" w:color="000000"/>
              <w:right w:val="single" w:sz="5" w:space="0" w:color="000000"/>
            </w:tcBorders>
          </w:tcPr>
          <w:p w:rsidR="00B464AD" w:rsidRDefault="00180B33">
            <w:pPr>
              <w:spacing w:before="45" w:after="45" w:line="240" w:lineRule="auto"/>
              <w:jc w:val="center"/>
            </w:pPr>
            <w:r>
              <w:rPr>
                <w:sz w:val="20"/>
                <w:szCs w:val="20"/>
              </w:rPr>
              <w:t>Наименование объекта</w:t>
            </w:r>
          </w:p>
        </w:tc>
        <w:tc>
          <w:tcPr>
            <w:tcW w:w="1860" w:type="pct"/>
            <w:tcBorders>
              <w:left w:val="single" w:sz="5" w:space="0" w:color="000000"/>
              <w:bottom w:val="single" w:sz="5" w:space="0" w:color="000000"/>
              <w:right w:val="single" w:sz="5" w:space="0" w:color="000000"/>
            </w:tcBorders>
          </w:tcPr>
          <w:p w:rsidR="00B464AD" w:rsidRPr="00180B33" w:rsidRDefault="00180B33">
            <w:pPr>
              <w:spacing w:before="45" w:after="45" w:line="240" w:lineRule="auto"/>
              <w:jc w:val="center"/>
              <w:rPr>
                <w:lang w:val="ru-RU"/>
              </w:rPr>
            </w:pPr>
            <w:r w:rsidRPr="00180B33">
              <w:rPr>
                <w:sz w:val="20"/>
                <w:szCs w:val="20"/>
                <w:lang w:val="ru-RU"/>
              </w:rPr>
              <w:t>Код единой Товарной номенклатуры внешнеэкономической деятельности Евразийского экономического союза*</w:t>
            </w:r>
          </w:p>
        </w:tc>
        <w:tc>
          <w:tcPr>
            <w:tcW w:w="1059" w:type="pct"/>
            <w:tcBorders>
              <w:left w:val="single" w:sz="5" w:space="0" w:color="000000"/>
              <w:bottom w:val="single" w:sz="5" w:space="0" w:color="000000"/>
              <w:right w:val="single" w:sz="5" w:space="0" w:color="000000"/>
            </w:tcBorders>
          </w:tcPr>
          <w:p w:rsidR="00B464AD" w:rsidRPr="00180B33" w:rsidRDefault="00180B33">
            <w:pPr>
              <w:spacing w:before="45" w:after="45" w:line="240" w:lineRule="auto"/>
              <w:jc w:val="center"/>
              <w:rPr>
                <w:lang w:val="ru-RU"/>
              </w:rPr>
            </w:pPr>
            <w:r w:rsidRPr="00180B33">
              <w:rPr>
                <w:sz w:val="20"/>
                <w:szCs w:val="20"/>
                <w:lang w:val="ru-RU"/>
              </w:rPr>
              <w:t>Цель идентификации (ввоз, вывоз, иное)</w:t>
            </w:r>
          </w:p>
        </w:tc>
        <w:tc>
          <w:tcPr>
            <w:tcW w:w="915" w:type="pct"/>
            <w:tcBorders>
              <w:left w:val="single" w:sz="5" w:space="0" w:color="000000"/>
              <w:bottom w:val="single" w:sz="5" w:space="0" w:color="000000"/>
            </w:tcBorders>
          </w:tcPr>
          <w:p w:rsidR="00B464AD" w:rsidRDefault="00180B33">
            <w:pPr>
              <w:spacing w:before="45" w:after="45" w:line="240" w:lineRule="auto"/>
              <w:jc w:val="center"/>
            </w:pPr>
            <w:proofErr w:type="spellStart"/>
            <w:r>
              <w:rPr>
                <w:sz w:val="20"/>
                <w:szCs w:val="20"/>
              </w:rPr>
              <w:t>Страна</w:t>
            </w:r>
            <w:proofErr w:type="spellEnd"/>
            <w:r>
              <w:rPr>
                <w:sz w:val="20"/>
                <w:szCs w:val="20"/>
              </w:rPr>
              <w:t xml:space="preserve"> </w:t>
            </w:r>
            <w:proofErr w:type="spellStart"/>
            <w:r>
              <w:rPr>
                <w:sz w:val="20"/>
                <w:szCs w:val="20"/>
              </w:rPr>
              <w:t>конечного</w:t>
            </w:r>
            <w:proofErr w:type="spellEnd"/>
            <w:r>
              <w:rPr>
                <w:sz w:val="20"/>
                <w:szCs w:val="20"/>
              </w:rPr>
              <w:t xml:space="preserve"> </w:t>
            </w:r>
            <w:proofErr w:type="spellStart"/>
            <w:r>
              <w:rPr>
                <w:sz w:val="20"/>
                <w:szCs w:val="20"/>
              </w:rPr>
              <w:t>пользователя</w:t>
            </w:r>
            <w:proofErr w:type="spellEnd"/>
            <w:r>
              <w:rPr>
                <w:sz w:val="20"/>
                <w:szCs w:val="20"/>
              </w:rPr>
              <w:t>**</w:t>
            </w:r>
          </w:p>
        </w:tc>
      </w:tr>
      <w:tr w:rsidR="00B464AD">
        <w:tblPrEx>
          <w:tblCellMar>
            <w:top w:w="0" w:type="dxa"/>
            <w:bottom w:w="0" w:type="dxa"/>
          </w:tblCellMar>
        </w:tblPrEx>
        <w:tc>
          <w:tcPr>
            <w:tcW w:w="303" w:type="pct"/>
            <w:tcBorders>
              <w:top w:val="single" w:sz="5" w:space="0" w:color="000000"/>
              <w:bottom w:val="single" w:sz="5" w:space="0" w:color="000000"/>
              <w:right w:val="single" w:sz="5" w:space="0" w:color="000000"/>
            </w:tcBorders>
          </w:tcPr>
          <w:p w:rsidR="00B464AD" w:rsidRDefault="00180B33">
            <w:pPr>
              <w:spacing w:before="45" w:after="45" w:line="240" w:lineRule="auto"/>
              <w:jc w:val="center"/>
            </w:pPr>
            <w:r>
              <w:rPr>
                <w:sz w:val="20"/>
                <w:szCs w:val="20"/>
              </w:rPr>
              <w:t>1</w:t>
            </w:r>
          </w:p>
        </w:tc>
        <w:tc>
          <w:tcPr>
            <w:tcW w:w="862" w:type="pct"/>
            <w:tcBorders>
              <w:top w:val="single" w:sz="5" w:space="0" w:color="000000"/>
              <w:left w:val="single" w:sz="5" w:space="0" w:color="000000"/>
              <w:bottom w:val="single" w:sz="5" w:space="0" w:color="000000"/>
              <w:right w:val="single" w:sz="5" w:space="0" w:color="000000"/>
            </w:tcBorders>
          </w:tcPr>
          <w:p w:rsidR="00B464AD" w:rsidRDefault="00180B33">
            <w:pPr>
              <w:spacing w:before="45" w:after="45" w:line="240" w:lineRule="auto"/>
              <w:jc w:val="center"/>
            </w:pPr>
            <w:r>
              <w:rPr>
                <w:sz w:val="20"/>
                <w:szCs w:val="20"/>
              </w:rPr>
              <w:t>2</w:t>
            </w:r>
          </w:p>
        </w:tc>
        <w:tc>
          <w:tcPr>
            <w:tcW w:w="1860" w:type="pct"/>
            <w:tcBorders>
              <w:top w:val="single" w:sz="5" w:space="0" w:color="000000"/>
              <w:left w:val="single" w:sz="5" w:space="0" w:color="000000"/>
              <w:bottom w:val="single" w:sz="5" w:space="0" w:color="000000"/>
              <w:right w:val="single" w:sz="5" w:space="0" w:color="000000"/>
            </w:tcBorders>
          </w:tcPr>
          <w:p w:rsidR="00B464AD" w:rsidRDefault="00180B33">
            <w:pPr>
              <w:spacing w:before="45" w:after="45" w:line="240" w:lineRule="auto"/>
              <w:jc w:val="center"/>
            </w:pPr>
            <w:r>
              <w:rPr>
                <w:sz w:val="20"/>
                <w:szCs w:val="20"/>
              </w:rPr>
              <w:t>3</w:t>
            </w:r>
          </w:p>
        </w:tc>
        <w:tc>
          <w:tcPr>
            <w:tcW w:w="1059" w:type="pct"/>
            <w:tcBorders>
              <w:top w:val="single" w:sz="5" w:space="0" w:color="000000"/>
              <w:left w:val="single" w:sz="5" w:space="0" w:color="000000"/>
              <w:bottom w:val="single" w:sz="5" w:space="0" w:color="000000"/>
              <w:right w:val="single" w:sz="5" w:space="0" w:color="000000"/>
            </w:tcBorders>
          </w:tcPr>
          <w:p w:rsidR="00B464AD" w:rsidRDefault="00180B33">
            <w:pPr>
              <w:spacing w:before="45" w:after="45" w:line="240" w:lineRule="auto"/>
              <w:jc w:val="center"/>
            </w:pPr>
            <w:r>
              <w:rPr>
                <w:sz w:val="20"/>
                <w:szCs w:val="20"/>
              </w:rPr>
              <w:t>4</w:t>
            </w:r>
          </w:p>
        </w:tc>
        <w:tc>
          <w:tcPr>
            <w:tcW w:w="915" w:type="pct"/>
            <w:tcBorders>
              <w:top w:val="single" w:sz="5" w:space="0" w:color="000000"/>
              <w:left w:val="single" w:sz="5" w:space="0" w:color="000000"/>
              <w:bottom w:val="single" w:sz="5" w:space="0" w:color="000000"/>
            </w:tcBorders>
          </w:tcPr>
          <w:p w:rsidR="00B464AD" w:rsidRDefault="00180B33">
            <w:pPr>
              <w:spacing w:before="45" w:after="45" w:line="240" w:lineRule="auto"/>
              <w:jc w:val="center"/>
            </w:pPr>
            <w:r>
              <w:rPr>
                <w:sz w:val="20"/>
                <w:szCs w:val="20"/>
              </w:rPr>
              <w:t>5</w:t>
            </w:r>
          </w:p>
        </w:tc>
      </w:tr>
      <w:tr w:rsidR="00B464AD">
        <w:tblPrEx>
          <w:tblCellMar>
            <w:top w:w="0" w:type="dxa"/>
            <w:bottom w:w="0" w:type="dxa"/>
          </w:tblCellMar>
        </w:tblPrEx>
        <w:tc>
          <w:tcPr>
            <w:tcW w:w="303" w:type="pct"/>
            <w:tcBorders>
              <w:top w:val="single" w:sz="5" w:space="0" w:color="000000"/>
              <w:right w:val="single" w:sz="5" w:space="0" w:color="000000"/>
            </w:tcBorders>
          </w:tcPr>
          <w:p w:rsidR="00B464AD" w:rsidRDefault="00180B33">
            <w:pPr>
              <w:spacing w:before="45" w:after="45" w:line="240" w:lineRule="auto"/>
            </w:pPr>
            <w:r>
              <w:rPr>
                <w:sz w:val="20"/>
                <w:szCs w:val="20"/>
              </w:rPr>
              <w:t> </w:t>
            </w:r>
          </w:p>
        </w:tc>
        <w:tc>
          <w:tcPr>
            <w:tcW w:w="862" w:type="pct"/>
            <w:tcBorders>
              <w:top w:val="single" w:sz="5" w:space="0" w:color="000000"/>
              <w:left w:val="single" w:sz="5" w:space="0" w:color="000000"/>
              <w:right w:val="single" w:sz="5" w:space="0" w:color="000000"/>
            </w:tcBorders>
          </w:tcPr>
          <w:p w:rsidR="00B464AD" w:rsidRDefault="00180B33">
            <w:pPr>
              <w:spacing w:before="45" w:after="45" w:line="240" w:lineRule="auto"/>
            </w:pPr>
            <w:r>
              <w:rPr>
                <w:sz w:val="20"/>
                <w:szCs w:val="20"/>
              </w:rPr>
              <w:t> </w:t>
            </w:r>
          </w:p>
        </w:tc>
        <w:tc>
          <w:tcPr>
            <w:tcW w:w="1860" w:type="pct"/>
            <w:tcBorders>
              <w:top w:val="single" w:sz="5" w:space="0" w:color="000000"/>
              <w:left w:val="single" w:sz="5" w:space="0" w:color="000000"/>
              <w:right w:val="single" w:sz="5" w:space="0" w:color="000000"/>
            </w:tcBorders>
          </w:tcPr>
          <w:p w:rsidR="00B464AD" w:rsidRDefault="00180B33">
            <w:pPr>
              <w:spacing w:before="45" w:after="45" w:line="240" w:lineRule="auto"/>
            </w:pPr>
            <w:r>
              <w:rPr>
                <w:sz w:val="20"/>
                <w:szCs w:val="20"/>
              </w:rPr>
              <w:t> </w:t>
            </w:r>
          </w:p>
        </w:tc>
        <w:tc>
          <w:tcPr>
            <w:tcW w:w="1059" w:type="pct"/>
            <w:tcBorders>
              <w:top w:val="single" w:sz="5" w:space="0" w:color="000000"/>
              <w:left w:val="single" w:sz="5" w:space="0" w:color="000000"/>
              <w:right w:val="single" w:sz="5" w:space="0" w:color="000000"/>
            </w:tcBorders>
          </w:tcPr>
          <w:p w:rsidR="00B464AD" w:rsidRDefault="00180B33">
            <w:pPr>
              <w:spacing w:before="45" w:after="45" w:line="240" w:lineRule="auto"/>
            </w:pPr>
            <w:r>
              <w:rPr>
                <w:sz w:val="20"/>
                <w:szCs w:val="20"/>
              </w:rPr>
              <w:t> </w:t>
            </w:r>
          </w:p>
        </w:tc>
        <w:tc>
          <w:tcPr>
            <w:tcW w:w="915" w:type="pct"/>
            <w:tcBorders>
              <w:top w:val="single" w:sz="5" w:space="0" w:color="000000"/>
              <w:left w:val="single" w:sz="5" w:space="0" w:color="000000"/>
            </w:tcBorders>
          </w:tcPr>
          <w:p w:rsidR="00B464AD" w:rsidRDefault="00180B33">
            <w:pPr>
              <w:spacing w:before="45" w:after="45" w:line="240" w:lineRule="auto"/>
            </w:pPr>
            <w:r>
              <w:rPr>
                <w:sz w:val="20"/>
                <w:szCs w:val="20"/>
              </w:rPr>
              <w:t> </w:t>
            </w:r>
          </w:p>
        </w:tc>
      </w:tr>
    </w:tbl>
    <w:p w:rsidR="00B464AD" w:rsidRDefault="00180B33">
      <w:pPr>
        <w:spacing w:after="60"/>
        <w:ind w:firstLine="566"/>
        <w:jc w:val="both"/>
      </w:pPr>
      <w:r>
        <w:t> </w:t>
      </w:r>
    </w:p>
    <w:p w:rsidR="00B464AD" w:rsidRDefault="00180B33">
      <w:pPr>
        <w:spacing w:after="60"/>
        <w:jc w:val="both"/>
      </w:pPr>
      <w:r>
        <w:rPr>
          <w:sz w:val="20"/>
          <w:szCs w:val="20"/>
        </w:rPr>
        <w:t>______________________________</w:t>
      </w:r>
    </w:p>
    <w:p w:rsidR="00B464AD" w:rsidRPr="00180B33" w:rsidRDefault="00180B33">
      <w:pPr>
        <w:spacing w:after="60"/>
        <w:ind w:firstLine="566"/>
        <w:jc w:val="both"/>
        <w:rPr>
          <w:lang w:val="ru-RU"/>
        </w:rPr>
      </w:pPr>
      <w:r w:rsidRPr="00180B33">
        <w:rPr>
          <w:sz w:val="20"/>
          <w:szCs w:val="20"/>
          <w:lang w:val="ru-RU"/>
        </w:rPr>
        <w:t>* Указывается без пробелов. Не указывается для запасных частей (комплектующих), а также работ (услуг).</w:t>
      </w:r>
    </w:p>
    <w:p w:rsidR="00B464AD" w:rsidRPr="00180B33" w:rsidRDefault="00180B33">
      <w:pPr>
        <w:spacing w:after="240"/>
        <w:ind w:firstLine="566"/>
        <w:jc w:val="both"/>
        <w:rPr>
          <w:lang w:val="ru-RU"/>
        </w:rPr>
      </w:pPr>
      <w:r w:rsidRPr="00180B33">
        <w:rPr>
          <w:sz w:val="20"/>
          <w:szCs w:val="20"/>
          <w:lang w:val="ru-RU"/>
        </w:rPr>
        <w:t>** При отсутствии договоров (контрактов) и иных документов, в соответствии с которыми осуществляется ввоз или вывоз объектов, указывается страна, предполагаемая заказчиком идентификации.</w:t>
      </w:r>
    </w:p>
    <w:p w:rsidR="00180B33" w:rsidRDefault="00180B33">
      <w:pPr>
        <w:spacing w:after="60"/>
        <w:ind w:firstLine="566"/>
        <w:jc w:val="both"/>
        <w:sectPr w:rsidR="00180B33" w:rsidSect="00180B33">
          <w:pgSz w:w="11905" w:h="16837"/>
          <w:pgMar w:top="1134" w:right="565" w:bottom="1134" w:left="1701" w:header="720" w:footer="720" w:gutter="0"/>
          <w:cols w:space="720"/>
          <w:docGrid w:linePitch="326"/>
        </w:sectPr>
      </w:pPr>
      <w:r>
        <w:t> </w:t>
      </w:r>
    </w:p>
    <w:tbl>
      <w:tblPr>
        <w:tblW w:w="5000" w:type="pct"/>
        <w:tblInd w:w="10" w:type="dxa"/>
        <w:tblCellMar>
          <w:left w:w="10" w:type="dxa"/>
          <w:right w:w="10" w:type="dxa"/>
        </w:tblCellMar>
        <w:tblLook w:val="0000" w:firstRow="0" w:lastRow="0" w:firstColumn="0" w:lastColumn="0" w:noHBand="0" w:noVBand="0"/>
      </w:tblPr>
      <w:tblGrid>
        <w:gridCol w:w="7370"/>
        <w:gridCol w:w="2269"/>
      </w:tblGrid>
      <w:tr w:rsidR="00B464AD" w:rsidRPr="00180B33">
        <w:tblPrEx>
          <w:tblCellMar>
            <w:top w:w="0" w:type="dxa"/>
            <w:bottom w:w="0" w:type="dxa"/>
          </w:tblCellMar>
        </w:tblPrEx>
        <w:tc>
          <w:tcPr>
            <w:tcW w:w="3823" w:type="pct"/>
          </w:tcPr>
          <w:p w:rsidR="00B464AD" w:rsidRPr="00180B33" w:rsidRDefault="00180B33">
            <w:pPr>
              <w:spacing w:after="60"/>
              <w:ind w:firstLine="566"/>
              <w:jc w:val="both"/>
              <w:rPr>
                <w:lang w:val="ru-RU"/>
              </w:rPr>
            </w:pPr>
            <w:r>
              <w:lastRenderedPageBreak/>
              <w:t> </w:t>
            </w:r>
          </w:p>
        </w:tc>
        <w:tc>
          <w:tcPr>
            <w:tcW w:w="1177" w:type="pct"/>
          </w:tcPr>
          <w:p w:rsidR="00B464AD" w:rsidRPr="00180B33" w:rsidRDefault="00180B33">
            <w:pPr>
              <w:spacing w:after="120"/>
              <w:rPr>
                <w:lang w:val="ru-RU"/>
              </w:rPr>
            </w:pPr>
            <w:r w:rsidRPr="00180B33">
              <w:rPr>
                <w:sz w:val="22"/>
                <w:szCs w:val="22"/>
                <w:lang w:val="ru-RU"/>
              </w:rPr>
              <w:t>УТВЕРЖДЕНО</w:t>
            </w:r>
          </w:p>
          <w:p w:rsidR="00B464AD" w:rsidRPr="00180B33" w:rsidRDefault="00180B33">
            <w:pPr>
              <w:spacing w:after="60"/>
              <w:rPr>
                <w:lang w:val="ru-RU"/>
              </w:rPr>
            </w:pPr>
            <w:r w:rsidRPr="00180B33">
              <w:rPr>
                <w:sz w:val="22"/>
                <w:szCs w:val="22"/>
                <w:lang w:val="ru-RU"/>
              </w:rPr>
              <w:t>Указ Президента</w:t>
            </w:r>
            <w:r w:rsidRPr="00180B33">
              <w:rPr>
                <w:lang w:val="ru-RU"/>
              </w:rPr>
              <w:br/>
            </w:r>
            <w:r w:rsidRPr="00180B33">
              <w:rPr>
                <w:sz w:val="22"/>
                <w:szCs w:val="22"/>
                <w:lang w:val="ru-RU"/>
              </w:rPr>
              <w:t>Республики Беларусь</w:t>
            </w:r>
            <w:r w:rsidRPr="00180B33">
              <w:rPr>
                <w:lang w:val="ru-RU"/>
              </w:rPr>
              <w:br/>
            </w:r>
            <w:r w:rsidRPr="00180B33">
              <w:rPr>
                <w:sz w:val="22"/>
                <w:szCs w:val="22"/>
                <w:lang w:val="ru-RU"/>
              </w:rPr>
              <w:t>28.02.2017 № 49</w:t>
            </w:r>
          </w:p>
        </w:tc>
      </w:tr>
    </w:tbl>
    <w:p w:rsidR="00B464AD" w:rsidRPr="00180B33" w:rsidRDefault="00180B33">
      <w:pPr>
        <w:spacing w:before="240" w:after="240"/>
        <w:rPr>
          <w:lang w:val="ru-RU"/>
        </w:rPr>
      </w:pPr>
      <w:r w:rsidRPr="00180B33">
        <w:rPr>
          <w:b/>
          <w:bCs/>
          <w:lang w:val="ru-RU"/>
        </w:rPr>
        <w:t>ПОЛОЖЕНИЕ</w:t>
      </w:r>
      <w:r w:rsidRPr="00180B33">
        <w:rPr>
          <w:lang w:val="ru-RU"/>
        </w:rPr>
        <w:br/>
      </w:r>
      <w:r w:rsidRPr="00180B33">
        <w:rPr>
          <w:b/>
          <w:bCs/>
          <w:lang w:val="ru-RU"/>
        </w:rPr>
        <w:t>о порядке оформления обязательств по использованию импортированных специфических товаров (работ, услуг)</w:t>
      </w:r>
    </w:p>
    <w:p w:rsidR="00B464AD" w:rsidRPr="00180B33" w:rsidRDefault="00180B33">
      <w:pPr>
        <w:spacing w:before="240" w:after="240"/>
        <w:jc w:val="center"/>
        <w:rPr>
          <w:lang w:val="ru-RU"/>
        </w:rPr>
      </w:pPr>
      <w:r w:rsidRPr="00180B33">
        <w:rPr>
          <w:b/>
          <w:bCs/>
          <w:caps/>
          <w:lang w:val="ru-RU"/>
        </w:rPr>
        <w:t>ГЛАВА 1</w:t>
      </w:r>
      <w:r w:rsidRPr="00180B33">
        <w:rPr>
          <w:lang w:val="ru-RU"/>
        </w:rPr>
        <w:br/>
      </w:r>
      <w:r w:rsidRPr="00180B33">
        <w:rPr>
          <w:b/>
          <w:bCs/>
          <w:caps/>
          <w:lang w:val="ru-RU"/>
        </w:rPr>
        <w:t>ОБЩИЕ ПОЛОЖЕНИЯ</w:t>
      </w:r>
    </w:p>
    <w:p w:rsidR="00B464AD" w:rsidRPr="00180B33" w:rsidRDefault="00180B33">
      <w:pPr>
        <w:spacing w:after="60"/>
        <w:ind w:firstLine="566"/>
        <w:jc w:val="both"/>
        <w:rPr>
          <w:lang w:val="ru-RU"/>
        </w:rPr>
      </w:pPr>
      <w:r w:rsidRPr="00180B33">
        <w:rPr>
          <w:lang w:val="ru-RU"/>
        </w:rPr>
        <w:t>1.</w:t>
      </w:r>
      <w:r>
        <w:t> </w:t>
      </w:r>
      <w:r w:rsidRPr="00180B33">
        <w:rPr>
          <w:lang w:val="ru-RU"/>
        </w:rPr>
        <w:t>Настоящим Положением определяется порядок оформления обязательств по использованию импортированных специфических товаров (работ, услуг).</w:t>
      </w:r>
    </w:p>
    <w:p w:rsidR="00B464AD" w:rsidRPr="00180B33" w:rsidRDefault="00180B33">
      <w:pPr>
        <w:spacing w:after="60"/>
        <w:ind w:firstLine="566"/>
        <w:jc w:val="both"/>
        <w:rPr>
          <w:lang w:val="ru-RU"/>
        </w:rPr>
      </w:pPr>
      <w:r w:rsidRPr="00180B33">
        <w:rPr>
          <w:lang w:val="ru-RU"/>
        </w:rPr>
        <w:t>2.</w:t>
      </w:r>
      <w:r>
        <w:t> </w:t>
      </w:r>
      <w:r w:rsidRPr="00180B33">
        <w:rPr>
          <w:lang w:val="ru-RU"/>
        </w:rPr>
        <w:t>Для целей настоящего Положения используются термины и их определения в значениях, установленных Законом Республики Беларусь «Об</w:t>
      </w:r>
      <w:r>
        <w:t> </w:t>
      </w:r>
      <w:r w:rsidRPr="00180B33">
        <w:rPr>
          <w:lang w:val="ru-RU"/>
        </w:rPr>
        <w:t>экспортном контроле», а также следующие термины и их определения:</w:t>
      </w:r>
    </w:p>
    <w:p w:rsidR="00B464AD" w:rsidRPr="00180B33" w:rsidRDefault="00180B33">
      <w:pPr>
        <w:spacing w:after="60"/>
        <w:ind w:firstLine="566"/>
        <w:jc w:val="both"/>
        <w:rPr>
          <w:lang w:val="ru-RU"/>
        </w:rPr>
      </w:pPr>
      <w:r w:rsidRPr="00180B33">
        <w:rPr>
          <w:lang w:val="ru-RU"/>
        </w:rPr>
        <w:t>сертификат конечного пользователя</w:t>
      </w:r>
      <w:r>
        <w:t> </w:t>
      </w:r>
      <w:r w:rsidRPr="00180B33">
        <w:rPr>
          <w:lang w:val="ru-RU"/>
        </w:rPr>
        <w:t>– документ, оформляемый потребителем специфических товаров (работ, услуг) и содержащий его обязательства по использованию импортируемых в Республику Беларусь специфических товаров (работ, услуг) только в заявленных целях и недопущению их реэкспорта или передачи третьим странам, международным организациям без разрешения Государственного военно-промышленного комитета (далее</w:t>
      </w:r>
      <w:r>
        <w:t> </w:t>
      </w:r>
      <w:r w:rsidRPr="00180B33">
        <w:rPr>
          <w:lang w:val="ru-RU"/>
        </w:rPr>
        <w:t xml:space="preserve">– </w:t>
      </w:r>
      <w:proofErr w:type="spellStart"/>
      <w:r w:rsidRPr="00180B33">
        <w:rPr>
          <w:lang w:val="ru-RU"/>
        </w:rPr>
        <w:t>Госкомвоенпром</w:t>
      </w:r>
      <w:proofErr w:type="spellEnd"/>
      <w:r w:rsidRPr="00180B33">
        <w:rPr>
          <w:lang w:val="ru-RU"/>
        </w:rPr>
        <w:t>) и согласия уполномоченного органа по экспортному контролю иностранного государства, из которого экспортируются специфические товары (работы, услуги) (далее</w:t>
      </w:r>
      <w:r>
        <w:t> </w:t>
      </w:r>
      <w:r w:rsidRPr="00180B33">
        <w:rPr>
          <w:lang w:val="ru-RU"/>
        </w:rPr>
        <w:t>– уполномоченный орган по экспортному контролю);</w:t>
      </w:r>
    </w:p>
    <w:p w:rsidR="00B464AD" w:rsidRPr="00180B33" w:rsidRDefault="00180B33">
      <w:pPr>
        <w:spacing w:after="60"/>
        <w:ind w:firstLine="566"/>
        <w:jc w:val="both"/>
        <w:rPr>
          <w:lang w:val="ru-RU"/>
        </w:rPr>
      </w:pPr>
      <w:r w:rsidRPr="00180B33">
        <w:rPr>
          <w:lang w:val="ru-RU"/>
        </w:rPr>
        <w:t>импортный сертификат</w:t>
      </w:r>
      <w:r>
        <w:t> </w:t>
      </w:r>
      <w:r w:rsidRPr="00180B33">
        <w:rPr>
          <w:lang w:val="ru-RU"/>
        </w:rPr>
        <w:t xml:space="preserve">– документ, оформляемый </w:t>
      </w:r>
      <w:proofErr w:type="spellStart"/>
      <w:r w:rsidRPr="00180B33">
        <w:rPr>
          <w:lang w:val="ru-RU"/>
        </w:rPr>
        <w:t>Госкомвоенпромом</w:t>
      </w:r>
      <w:proofErr w:type="spellEnd"/>
      <w:r w:rsidRPr="00180B33">
        <w:rPr>
          <w:lang w:val="ru-RU"/>
        </w:rPr>
        <w:t xml:space="preserve"> и содержащий обязательства Республики Беларусь по использованию импортируемых на ее территорию специфических товаров только в заявленных целях и недопущению их реэкспорта или передачи третьим странам, международным организациям без разрешения </w:t>
      </w:r>
      <w:proofErr w:type="spellStart"/>
      <w:r w:rsidRPr="00180B33">
        <w:rPr>
          <w:lang w:val="ru-RU"/>
        </w:rPr>
        <w:t>Госкомвоенпрома</w:t>
      </w:r>
      <w:proofErr w:type="spellEnd"/>
      <w:r w:rsidRPr="00180B33">
        <w:rPr>
          <w:lang w:val="ru-RU"/>
        </w:rPr>
        <w:t>;</w:t>
      </w:r>
    </w:p>
    <w:p w:rsidR="00B464AD" w:rsidRPr="00180B33" w:rsidRDefault="00180B33">
      <w:pPr>
        <w:spacing w:after="60"/>
        <w:ind w:firstLine="566"/>
        <w:jc w:val="both"/>
        <w:rPr>
          <w:lang w:val="ru-RU"/>
        </w:rPr>
      </w:pPr>
      <w:r w:rsidRPr="00180B33">
        <w:rPr>
          <w:lang w:val="ru-RU"/>
        </w:rPr>
        <w:t>импортер</w:t>
      </w:r>
      <w:r>
        <w:t> </w:t>
      </w:r>
      <w:r w:rsidRPr="00180B33">
        <w:rPr>
          <w:lang w:val="ru-RU"/>
        </w:rPr>
        <w:t>– юридическое лицо Республики Беларусь, импортирующее специфические товары (работы, услуги) на территорию Республики Беларусь;</w:t>
      </w:r>
    </w:p>
    <w:p w:rsidR="00B464AD" w:rsidRPr="00180B33" w:rsidRDefault="00180B33">
      <w:pPr>
        <w:spacing w:after="60"/>
        <w:ind w:firstLine="566"/>
        <w:jc w:val="both"/>
        <w:rPr>
          <w:lang w:val="ru-RU"/>
        </w:rPr>
      </w:pPr>
      <w:r w:rsidRPr="00180B33">
        <w:rPr>
          <w:lang w:val="ru-RU"/>
        </w:rPr>
        <w:t>потребитель</w:t>
      </w:r>
      <w:r>
        <w:t> </w:t>
      </w:r>
      <w:r w:rsidRPr="00180B33">
        <w:rPr>
          <w:lang w:val="ru-RU"/>
        </w:rPr>
        <w:t>– юридическое лицо Республики Беларусь, использующее импортированные специфические товары (работы, услуги) в своей хозяйственной деятельности.</w:t>
      </w:r>
    </w:p>
    <w:p w:rsidR="00B464AD" w:rsidRPr="00180B33" w:rsidRDefault="00180B33">
      <w:pPr>
        <w:spacing w:after="60"/>
        <w:ind w:firstLine="566"/>
        <w:jc w:val="both"/>
        <w:rPr>
          <w:lang w:val="ru-RU"/>
        </w:rPr>
      </w:pPr>
      <w:r w:rsidRPr="00180B33">
        <w:rPr>
          <w:lang w:val="ru-RU"/>
        </w:rPr>
        <w:t>3.</w:t>
      </w:r>
      <w:r>
        <w:t> </w:t>
      </w:r>
      <w:r w:rsidRPr="00180B33">
        <w:rPr>
          <w:lang w:val="ru-RU"/>
        </w:rPr>
        <w:t>Обязательства по использованию импортированных специфических товаров (работ, услуг) предоставляются по требованию экспортера путем оформления сертификата конечного пользователя или импортного сертификата.</w:t>
      </w:r>
    </w:p>
    <w:p w:rsidR="00B464AD" w:rsidRPr="00180B33" w:rsidRDefault="00180B33">
      <w:pPr>
        <w:spacing w:after="60"/>
        <w:ind w:firstLine="566"/>
        <w:jc w:val="both"/>
        <w:rPr>
          <w:lang w:val="ru-RU"/>
        </w:rPr>
      </w:pPr>
      <w:r w:rsidRPr="00180B33">
        <w:rPr>
          <w:lang w:val="ru-RU"/>
        </w:rPr>
        <w:t>4.</w:t>
      </w:r>
      <w:r>
        <w:t> </w:t>
      </w:r>
      <w:r w:rsidRPr="00180B33">
        <w:rPr>
          <w:lang w:val="ru-RU"/>
        </w:rPr>
        <w:t xml:space="preserve">При необходимости обязательства потребителя по использованию импортируемых специфических товаров (работ, услуг), содержащиеся в сертификате конечного пользователя, могут быть подтверждены </w:t>
      </w:r>
      <w:proofErr w:type="spellStart"/>
      <w:r w:rsidRPr="00180B33">
        <w:rPr>
          <w:lang w:val="ru-RU"/>
        </w:rPr>
        <w:t>Госкомвоенпромом</w:t>
      </w:r>
      <w:proofErr w:type="spellEnd"/>
      <w:r w:rsidRPr="00180B33">
        <w:rPr>
          <w:lang w:val="ru-RU"/>
        </w:rPr>
        <w:t>.</w:t>
      </w:r>
    </w:p>
    <w:p w:rsidR="00B464AD" w:rsidRPr="00180B33" w:rsidRDefault="00180B33">
      <w:pPr>
        <w:spacing w:after="60"/>
        <w:ind w:firstLine="566"/>
        <w:jc w:val="both"/>
        <w:rPr>
          <w:lang w:val="ru-RU"/>
        </w:rPr>
      </w:pPr>
      <w:r w:rsidRPr="00180B33">
        <w:rPr>
          <w:lang w:val="ru-RU"/>
        </w:rPr>
        <w:t>Если в</w:t>
      </w:r>
      <w:r>
        <w:t> </w:t>
      </w:r>
      <w:r w:rsidRPr="00180B33">
        <w:rPr>
          <w:lang w:val="ru-RU"/>
        </w:rPr>
        <w:t>соответствии с</w:t>
      </w:r>
      <w:r>
        <w:t> </w:t>
      </w:r>
      <w:r w:rsidRPr="00180B33">
        <w:rPr>
          <w:lang w:val="ru-RU"/>
        </w:rPr>
        <w:t>законодательством иностранного государства либо по</w:t>
      </w:r>
      <w:r>
        <w:t> </w:t>
      </w:r>
      <w:r w:rsidRPr="00180B33">
        <w:rPr>
          <w:lang w:val="ru-RU"/>
        </w:rPr>
        <w:t>требованию уполномоченного органа по</w:t>
      </w:r>
      <w:r>
        <w:t> </w:t>
      </w:r>
      <w:r w:rsidRPr="00180B33">
        <w:rPr>
          <w:lang w:val="ru-RU"/>
        </w:rPr>
        <w:t>экспортному контролю для</w:t>
      </w:r>
      <w:r>
        <w:t> </w:t>
      </w:r>
      <w:r w:rsidRPr="00180B33">
        <w:rPr>
          <w:lang w:val="ru-RU"/>
        </w:rPr>
        <w:t>согласования экспорта (реэкспорта) продукции военного назначения необходимо представление иного документа об</w:t>
      </w:r>
      <w:r>
        <w:t> </w:t>
      </w:r>
      <w:r w:rsidRPr="00180B33">
        <w:rPr>
          <w:lang w:val="ru-RU"/>
        </w:rPr>
        <w:t>обязательствах специально уполномоченного органа Республики Беларусь по</w:t>
      </w:r>
      <w:r>
        <w:t> </w:t>
      </w:r>
      <w:r w:rsidRPr="00180B33">
        <w:rPr>
          <w:lang w:val="ru-RU"/>
        </w:rPr>
        <w:t>непредставлению разрешения на</w:t>
      </w:r>
      <w:r>
        <w:t> </w:t>
      </w:r>
      <w:r w:rsidRPr="00180B33">
        <w:rPr>
          <w:lang w:val="ru-RU"/>
        </w:rPr>
        <w:t xml:space="preserve">ее дальнейший реэкспорт или передачу иностранному </w:t>
      </w:r>
      <w:r w:rsidRPr="00180B33">
        <w:rPr>
          <w:lang w:val="ru-RU"/>
        </w:rPr>
        <w:lastRenderedPageBreak/>
        <w:t>государству без согласия уполномоченного органа по</w:t>
      </w:r>
      <w:r>
        <w:t> </w:t>
      </w:r>
      <w:r w:rsidRPr="00180B33">
        <w:rPr>
          <w:lang w:val="ru-RU"/>
        </w:rPr>
        <w:t xml:space="preserve">экспортному контролю, </w:t>
      </w:r>
      <w:proofErr w:type="spellStart"/>
      <w:r w:rsidRPr="00180B33">
        <w:rPr>
          <w:lang w:val="ru-RU"/>
        </w:rPr>
        <w:t>Госкомвоенпром</w:t>
      </w:r>
      <w:proofErr w:type="spellEnd"/>
      <w:r w:rsidRPr="00180B33">
        <w:rPr>
          <w:lang w:val="ru-RU"/>
        </w:rPr>
        <w:t xml:space="preserve"> по</w:t>
      </w:r>
      <w:r>
        <w:t> </w:t>
      </w:r>
      <w:r w:rsidRPr="00180B33">
        <w:rPr>
          <w:lang w:val="ru-RU"/>
        </w:rPr>
        <w:t>письменному запросу заявителя вправе представить такой документ.</w:t>
      </w:r>
    </w:p>
    <w:p w:rsidR="00B464AD" w:rsidRPr="00180B33" w:rsidRDefault="00180B33">
      <w:pPr>
        <w:spacing w:after="60"/>
        <w:ind w:firstLine="566"/>
        <w:jc w:val="both"/>
        <w:rPr>
          <w:lang w:val="ru-RU"/>
        </w:rPr>
      </w:pPr>
      <w:r w:rsidRPr="00180B33">
        <w:rPr>
          <w:lang w:val="ru-RU"/>
        </w:rPr>
        <w:t>5.</w:t>
      </w:r>
      <w:r>
        <w:t> </w:t>
      </w:r>
      <w:r w:rsidRPr="00180B33">
        <w:rPr>
          <w:lang w:val="ru-RU"/>
        </w:rPr>
        <w:t xml:space="preserve">Министерство обороны, Министерство внутренних дел, Комитет государственной безопасности, Государственный пограничный комитет и иные государственные органы и организации, являющиеся в соответствии с актами Президента Республики Беларусь потребителями, предоставляют обязательства по использованию импортируемых специфических товаров (работ, услуг) путем оформления сертификатов конечного пользователя без подтверждения данных обязательств </w:t>
      </w:r>
      <w:proofErr w:type="spellStart"/>
      <w:r w:rsidRPr="00180B33">
        <w:rPr>
          <w:lang w:val="ru-RU"/>
        </w:rPr>
        <w:t>Госкомвоенпромом</w:t>
      </w:r>
      <w:proofErr w:type="spellEnd"/>
      <w:r w:rsidRPr="00180B33">
        <w:rPr>
          <w:lang w:val="ru-RU"/>
        </w:rPr>
        <w:t>.</w:t>
      </w:r>
    </w:p>
    <w:p w:rsidR="00B464AD" w:rsidRPr="00180B33" w:rsidRDefault="00180B33">
      <w:pPr>
        <w:spacing w:after="60"/>
        <w:ind w:firstLine="566"/>
        <w:jc w:val="both"/>
        <w:rPr>
          <w:lang w:val="ru-RU"/>
        </w:rPr>
      </w:pPr>
      <w:r w:rsidRPr="00180B33">
        <w:rPr>
          <w:lang w:val="ru-RU"/>
        </w:rPr>
        <w:t>6.</w:t>
      </w:r>
      <w:r>
        <w:t> </w:t>
      </w:r>
      <w:r w:rsidRPr="00180B33">
        <w:rPr>
          <w:lang w:val="ru-RU"/>
        </w:rPr>
        <w:t>По требованию уполномоченного органа по экспортному контролю в качестве документа, подтверждающего доставку экспортером специфических товаров, предоставляется декларация на товары с отметками таможенного органа о выпуске товаров в соответствии с таможенной процедурой выпуска для внутреннего потребления.</w:t>
      </w:r>
    </w:p>
    <w:p w:rsidR="00B464AD" w:rsidRPr="00180B33" w:rsidRDefault="00180B33">
      <w:pPr>
        <w:spacing w:before="240" w:after="240"/>
        <w:jc w:val="center"/>
        <w:rPr>
          <w:lang w:val="ru-RU"/>
        </w:rPr>
      </w:pPr>
      <w:r w:rsidRPr="00180B33">
        <w:rPr>
          <w:b/>
          <w:bCs/>
          <w:caps/>
          <w:lang w:val="ru-RU"/>
        </w:rPr>
        <w:t>ГЛАВА 2</w:t>
      </w:r>
      <w:r w:rsidRPr="00180B33">
        <w:rPr>
          <w:lang w:val="ru-RU"/>
        </w:rPr>
        <w:br/>
      </w:r>
      <w:r w:rsidRPr="00180B33">
        <w:rPr>
          <w:b/>
          <w:bCs/>
          <w:caps/>
          <w:lang w:val="ru-RU"/>
        </w:rPr>
        <w:t>ПОРЯДОК ОФОРМЛЕНИЯ И ВЫДАЧИ ИМПОРТНОГО СЕРТИФИКАТА</w:t>
      </w:r>
    </w:p>
    <w:p w:rsidR="00B464AD" w:rsidRPr="00180B33" w:rsidRDefault="00180B33">
      <w:pPr>
        <w:spacing w:after="60"/>
        <w:ind w:firstLine="566"/>
        <w:jc w:val="both"/>
        <w:rPr>
          <w:lang w:val="ru-RU"/>
        </w:rPr>
      </w:pPr>
      <w:r w:rsidRPr="00180B33">
        <w:rPr>
          <w:lang w:val="ru-RU"/>
        </w:rPr>
        <w:t>7.</w:t>
      </w:r>
      <w:r>
        <w:t> </w:t>
      </w:r>
      <w:r w:rsidRPr="00180B33">
        <w:rPr>
          <w:lang w:val="ru-RU"/>
        </w:rPr>
        <w:t>Импортный сертификат по форме согласно приложению 1 выдается, когда требуется подтверждение от имени Республики Беларусь обязательств импортера по использованию импортируемых в Республику Беларусь специфических товаров.</w:t>
      </w:r>
    </w:p>
    <w:p w:rsidR="00B464AD" w:rsidRPr="00180B33" w:rsidRDefault="00180B33">
      <w:pPr>
        <w:spacing w:after="60"/>
        <w:ind w:firstLine="566"/>
        <w:jc w:val="both"/>
        <w:rPr>
          <w:lang w:val="ru-RU"/>
        </w:rPr>
      </w:pPr>
      <w:r w:rsidRPr="00180B33">
        <w:rPr>
          <w:lang w:val="ru-RU"/>
        </w:rPr>
        <w:t xml:space="preserve">Импортный сертификат оформляется </w:t>
      </w:r>
      <w:proofErr w:type="spellStart"/>
      <w:r w:rsidRPr="00180B33">
        <w:rPr>
          <w:lang w:val="ru-RU"/>
        </w:rPr>
        <w:t>Госкомвоенпромом</w:t>
      </w:r>
      <w:proofErr w:type="spellEnd"/>
      <w:r w:rsidRPr="00180B33">
        <w:rPr>
          <w:lang w:val="ru-RU"/>
        </w:rPr>
        <w:t xml:space="preserve"> на основании сведений, указанных импортером в заявлении о выдаче импортного сертификата.</w:t>
      </w:r>
    </w:p>
    <w:p w:rsidR="00B464AD" w:rsidRPr="00180B33" w:rsidRDefault="00180B33">
      <w:pPr>
        <w:spacing w:after="60"/>
        <w:ind w:firstLine="566"/>
        <w:jc w:val="both"/>
        <w:rPr>
          <w:lang w:val="ru-RU"/>
        </w:rPr>
      </w:pPr>
      <w:r w:rsidRPr="00180B33">
        <w:rPr>
          <w:lang w:val="ru-RU"/>
        </w:rPr>
        <w:t>8.</w:t>
      </w:r>
      <w:r>
        <w:t> </w:t>
      </w:r>
      <w:r w:rsidRPr="00180B33">
        <w:rPr>
          <w:lang w:val="ru-RU"/>
        </w:rPr>
        <w:t>Импортный сертификат выдается на все специфические товары, указанные во внешнеторговом договоре (контракте).</w:t>
      </w:r>
    </w:p>
    <w:p w:rsidR="00B464AD" w:rsidRPr="00180B33" w:rsidRDefault="00180B33">
      <w:pPr>
        <w:spacing w:after="60"/>
        <w:ind w:firstLine="566"/>
        <w:jc w:val="both"/>
        <w:rPr>
          <w:lang w:val="ru-RU"/>
        </w:rPr>
      </w:pPr>
      <w:r w:rsidRPr="00180B33">
        <w:rPr>
          <w:lang w:val="ru-RU"/>
        </w:rPr>
        <w:t>9.</w:t>
      </w:r>
      <w:r>
        <w:t> </w:t>
      </w:r>
      <w:r w:rsidRPr="00180B33">
        <w:rPr>
          <w:lang w:val="ru-RU"/>
        </w:rPr>
        <w:t xml:space="preserve">Для оформления импортного сертификата импортер представляет в </w:t>
      </w:r>
      <w:proofErr w:type="spellStart"/>
      <w:r w:rsidRPr="00180B33">
        <w:rPr>
          <w:lang w:val="ru-RU"/>
        </w:rPr>
        <w:t>Госкомвоенпром</w:t>
      </w:r>
      <w:proofErr w:type="spellEnd"/>
      <w:r w:rsidRPr="00180B33">
        <w:rPr>
          <w:lang w:val="ru-RU"/>
        </w:rPr>
        <w:t xml:space="preserve"> следующие документы:</w:t>
      </w:r>
    </w:p>
    <w:p w:rsidR="00B464AD" w:rsidRPr="00180B33" w:rsidRDefault="00180B33">
      <w:pPr>
        <w:spacing w:after="60"/>
        <w:ind w:firstLine="566"/>
        <w:jc w:val="both"/>
        <w:rPr>
          <w:lang w:val="ru-RU"/>
        </w:rPr>
      </w:pPr>
      <w:r w:rsidRPr="00180B33">
        <w:rPr>
          <w:lang w:val="ru-RU"/>
        </w:rPr>
        <w:t>заявление о выдаче импортного сертификата по форме согласно приложению 2;</w:t>
      </w:r>
    </w:p>
    <w:p w:rsidR="00B464AD" w:rsidRPr="00180B33" w:rsidRDefault="00180B33">
      <w:pPr>
        <w:spacing w:after="60"/>
        <w:ind w:firstLine="566"/>
        <w:jc w:val="both"/>
        <w:rPr>
          <w:lang w:val="ru-RU"/>
        </w:rPr>
      </w:pPr>
      <w:r w:rsidRPr="00180B33">
        <w:rPr>
          <w:lang w:val="ru-RU"/>
        </w:rPr>
        <w:t>сопроводительное письмо по форме согласно приложению 3;</w:t>
      </w:r>
    </w:p>
    <w:p w:rsidR="00B464AD" w:rsidRPr="00180B33" w:rsidRDefault="00180B33">
      <w:pPr>
        <w:spacing w:after="60"/>
        <w:ind w:firstLine="566"/>
        <w:jc w:val="both"/>
        <w:rPr>
          <w:lang w:val="ru-RU"/>
        </w:rPr>
      </w:pPr>
      <w:r w:rsidRPr="00180B33">
        <w:rPr>
          <w:lang w:val="ru-RU"/>
        </w:rPr>
        <w:t>оригинал и заверенную импортером копию внешнеторгового договора (контракта);</w:t>
      </w:r>
    </w:p>
    <w:p w:rsidR="00B464AD" w:rsidRPr="00180B33" w:rsidRDefault="00180B33">
      <w:pPr>
        <w:spacing w:after="60"/>
        <w:ind w:firstLine="566"/>
        <w:jc w:val="both"/>
        <w:rPr>
          <w:lang w:val="ru-RU"/>
        </w:rPr>
      </w:pPr>
      <w:r w:rsidRPr="00180B33">
        <w:rPr>
          <w:lang w:val="ru-RU"/>
        </w:rPr>
        <w:t xml:space="preserve">расчет-обоснование применения специфических товаров в заявленных целях по форме согласно приложению 4 (в случае невозможности выполнения точного расчета-обоснования применения специфических товаров в заявленных целях импортер представляет в </w:t>
      </w:r>
      <w:proofErr w:type="spellStart"/>
      <w:r w:rsidRPr="00180B33">
        <w:rPr>
          <w:lang w:val="ru-RU"/>
        </w:rPr>
        <w:t>Госкомвоенпром</w:t>
      </w:r>
      <w:proofErr w:type="spellEnd"/>
      <w:r w:rsidRPr="00180B33">
        <w:rPr>
          <w:lang w:val="ru-RU"/>
        </w:rPr>
        <w:t xml:space="preserve"> письмо, содержащее обоснование необходимости закупки имущества в количестве, соответствующем количеству, указанному во внешнеторговом договоре (контракте);</w:t>
      </w:r>
    </w:p>
    <w:p w:rsidR="00B464AD" w:rsidRPr="00180B33" w:rsidRDefault="00180B33">
      <w:pPr>
        <w:spacing w:after="60"/>
        <w:ind w:firstLine="566"/>
        <w:jc w:val="both"/>
        <w:rPr>
          <w:lang w:val="ru-RU"/>
        </w:rPr>
      </w:pPr>
      <w:r w:rsidRPr="00180B33">
        <w:rPr>
          <w:lang w:val="ru-RU"/>
        </w:rPr>
        <w:t>сертификат конечного пользователя по форме согласно приложению 5;</w:t>
      </w:r>
    </w:p>
    <w:p w:rsidR="00B464AD" w:rsidRPr="00180B33" w:rsidRDefault="00180B33">
      <w:pPr>
        <w:spacing w:after="60"/>
        <w:ind w:firstLine="566"/>
        <w:jc w:val="both"/>
        <w:rPr>
          <w:lang w:val="ru-RU"/>
        </w:rPr>
      </w:pPr>
      <w:r w:rsidRPr="00180B33">
        <w:rPr>
          <w:lang w:val="ru-RU"/>
        </w:rPr>
        <w:t>копию договора между импортером и потребителем (в случае, если импортер не является потребителем).</w:t>
      </w:r>
    </w:p>
    <w:p w:rsidR="00B464AD" w:rsidRPr="00180B33" w:rsidRDefault="00180B33">
      <w:pPr>
        <w:spacing w:after="60"/>
        <w:ind w:firstLine="566"/>
        <w:jc w:val="both"/>
        <w:rPr>
          <w:lang w:val="ru-RU"/>
        </w:rPr>
      </w:pPr>
      <w:r w:rsidRPr="00180B33">
        <w:rPr>
          <w:lang w:val="ru-RU"/>
        </w:rPr>
        <w:t>В случае, если импортер является оптово-торговой организацией, для оформления импортного сертификата представляются сертификаты конечного пользователя и расчеты-обоснования применения специфических товаров в заявленных целях от всех потребителей. Импортный сертификат оформляется на общее количество специфического товара.</w:t>
      </w:r>
    </w:p>
    <w:p w:rsidR="00B464AD" w:rsidRPr="00180B33" w:rsidRDefault="00180B33">
      <w:pPr>
        <w:spacing w:after="60"/>
        <w:ind w:firstLine="566"/>
        <w:jc w:val="both"/>
        <w:rPr>
          <w:lang w:val="ru-RU"/>
        </w:rPr>
      </w:pPr>
      <w:r w:rsidRPr="00180B33">
        <w:rPr>
          <w:lang w:val="ru-RU"/>
        </w:rPr>
        <w:t>10.</w:t>
      </w:r>
      <w:r>
        <w:t> </w:t>
      </w:r>
      <w:r w:rsidRPr="00180B33">
        <w:rPr>
          <w:lang w:val="ru-RU"/>
        </w:rPr>
        <w:t>Документы, составленные на иностранном языке, должны сопровождаться переводом на белорусский или русский язык. Верность перевода или подлинность подписи переводчика должны быть засвидетельствованы импортером или иной организацией (должностным лицом), имеющей право на выполнение и (или) заверение таких переводов.</w:t>
      </w:r>
    </w:p>
    <w:p w:rsidR="00B464AD" w:rsidRPr="00180B33" w:rsidRDefault="00180B33">
      <w:pPr>
        <w:spacing w:after="60"/>
        <w:ind w:firstLine="566"/>
        <w:jc w:val="both"/>
        <w:rPr>
          <w:lang w:val="ru-RU"/>
        </w:rPr>
      </w:pPr>
      <w:r w:rsidRPr="00180B33">
        <w:rPr>
          <w:lang w:val="ru-RU"/>
        </w:rPr>
        <w:t>Копии документов должны быть прошиты и заверены импортером.</w:t>
      </w:r>
    </w:p>
    <w:p w:rsidR="00B464AD" w:rsidRPr="00180B33" w:rsidRDefault="00180B33">
      <w:pPr>
        <w:spacing w:after="60"/>
        <w:ind w:firstLine="566"/>
        <w:jc w:val="both"/>
        <w:rPr>
          <w:lang w:val="ru-RU"/>
        </w:rPr>
      </w:pPr>
      <w:r w:rsidRPr="00180B33">
        <w:rPr>
          <w:lang w:val="ru-RU"/>
        </w:rPr>
        <w:lastRenderedPageBreak/>
        <w:t>11.</w:t>
      </w:r>
      <w:r>
        <w:t> </w:t>
      </w:r>
      <w:r w:rsidRPr="00180B33">
        <w:rPr>
          <w:lang w:val="ru-RU"/>
        </w:rPr>
        <w:t>Импортер несет ответственность за достоверность представляемых сведений.</w:t>
      </w:r>
    </w:p>
    <w:p w:rsidR="00B464AD" w:rsidRPr="00180B33" w:rsidRDefault="00180B33">
      <w:pPr>
        <w:spacing w:after="60"/>
        <w:ind w:firstLine="566"/>
        <w:jc w:val="both"/>
        <w:rPr>
          <w:lang w:val="ru-RU"/>
        </w:rPr>
      </w:pPr>
      <w:r w:rsidRPr="00180B33">
        <w:rPr>
          <w:lang w:val="ru-RU"/>
        </w:rPr>
        <w:t>12.</w:t>
      </w:r>
      <w:r>
        <w:t> </w:t>
      </w:r>
      <w:r w:rsidRPr="00180B33">
        <w:rPr>
          <w:lang w:val="ru-RU"/>
        </w:rPr>
        <w:t xml:space="preserve">Импортер обязан представлять по требованию </w:t>
      </w:r>
      <w:proofErr w:type="spellStart"/>
      <w:r w:rsidRPr="00180B33">
        <w:rPr>
          <w:lang w:val="ru-RU"/>
        </w:rPr>
        <w:t>Госкомвоенпрома</w:t>
      </w:r>
      <w:proofErr w:type="spellEnd"/>
      <w:r w:rsidRPr="00180B33">
        <w:rPr>
          <w:lang w:val="ru-RU"/>
        </w:rPr>
        <w:t xml:space="preserve"> дополнительные сведения и (или) иную информацию, необходимые для выдачи импортного сертификата.</w:t>
      </w:r>
    </w:p>
    <w:p w:rsidR="00B464AD" w:rsidRPr="00180B33" w:rsidRDefault="00180B33">
      <w:pPr>
        <w:spacing w:after="60"/>
        <w:ind w:firstLine="566"/>
        <w:jc w:val="both"/>
        <w:rPr>
          <w:lang w:val="ru-RU"/>
        </w:rPr>
      </w:pPr>
      <w:r w:rsidRPr="00180B33">
        <w:rPr>
          <w:lang w:val="ru-RU"/>
        </w:rPr>
        <w:t>13.</w:t>
      </w:r>
      <w:r>
        <w:t> </w:t>
      </w:r>
      <w:proofErr w:type="spellStart"/>
      <w:r w:rsidRPr="00180B33">
        <w:rPr>
          <w:lang w:val="ru-RU"/>
        </w:rPr>
        <w:t>Госкомвоенпром</w:t>
      </w:r>
      <w:proofErr w:type="spellEnd"/>
      <w:r w:rsidRPr="00180B33">
        <w:rPr>
          <w:lang w:val="ru-RU"/>
        </w:rPr>
        <w:t xml:space="preserve"> выдает импортный сертификат или отказывает в его выдаче с указанием причины в течение 15 рабочих дней с даты представления импортером всех необходимых документов, указанных в пункте 9 настоящего Положения.</w:t>
      </w:r>
    </w:p>
    <w:p w:rsidR="00B464AD" w:rsidRPr="00180B33" w:rsidRDefault="00180B33">
      <w:pPr>
        <w:spacing w:after="60"/>
        <w:ind w:firstLine="566"/>
        <w:jc w:val="both"/>
        <w:rPr>
          <w:lang w:val="ru-RU"/>
        </w:rPr>
      </w:pPr>
      <w:r w:rsidRPr="00180B33">
        <w:rPr>
          <w:lang w:val="ru-RU"/>
        </w:rPr>
        <w:t>В случае необходимости проведения дополнительного изучения (проверки) представленных документов срок их рассмотрения может быть продлен на 10 рабочих дней.</w:t>
      </w:r>
    </w:p>
    <w:p w:rsidR="00B464AD" w:rsidRPr="00180B33" w:rsidRDefault="00180B33">
      <w:pPr>
        <w:spacing w:after="60"/>
        <w:ind w:firstLine="566"/>
        <w:jc w:val="both"/>
        <w:rPr>
          <w:lang w:val="ru-RU"/>
        </w:rPr>
      </w:pPr>
      <w:r w:rsidRPr="00180B33">
        <w:rPr>
          <w:lang w:val="ru-RU"/>
        </w:rPr>
        <w:t>14.</w:t>
      </w:r>
      <w:r>
        <w:t> </w:t>
      </w:r>
      <w:r w:rsidRPr="00180B33">
        <w:rPr>
          <w:lang w:val="ru-RU"/>
        </w:rPr>
        <w:t>Импортный сертификат оформляется на бланке документа с</w:t>
      </w:r>
      <w:r>
        <w:t> </w:t>
      </w:r>
      <w:r w:rsidRPr="00180B33">
        <w:rPr>
          <w:lang w:val="ru-RU"/>
        </w:rPr>
        <w:t xml:space="preserve">определенной степенью защиты, подписывается Председателем </w:t>
      </w:r>
      <w:proofErr w:type="spellStart"/>
      <w:r w:rsidRPr="00180B33">
        <w:rPr>
          <w:lang w:val="ru-RU"/>
        </w:rPr>
        <w:t>Госкомвоенпрома</w:t>
      </w:r>
      <w:proofErr w:type="spellEnd"/>
      <w:r w:rsidRPr="00180B33">
        <w:rPr>
          <w:lang w:val="ru-RU"/>
        </w:rPr>
        <w:t xml:space="preserve"> или уполномоченным им заместителем Председателя </w:t>
      </w:r>
      <w:proofErr w:type="spellStart"/>
      <w:r w:rsidRPr="00180B33">
        <w:rPr>
          <w:lang w:val="ru-RU"/>
        </w:rPr>
        <w:t>Госкомвоенпрома</w:t>
      </w:r>
      <w:proofErr w:type="spellEnd"/>
      <w:r w:rsidRPr="00180B33">
        <w:rPr>
          <w:lang w:val="ru-RU"/>
        </w:rPr>
        <w:t xml:space="preserve"> и заверяется печатью «</w:t>
      </w:r>
      <w:proofErr w:type="spellStart"/>
      <w:r w:rsidRPr="00180B33">
        <w:rPr>
          <w:lang w:val="ru-RU"/>
        </w:rPr>
        <w:t>Экспартны</w:t>
      </w:r>
      <w:proofErr w:type="spellEnd"/>
      <w:r w:rsidRPr="00180B33">
        <w:rPr>
          <w:lang w:val="ru-RU"/>
        </w:rPr>
        <w:t xml:space="preserve"> </w:t>
      </w:r>
      <w:proofErr w:type="spellStart"/>
      <w:r w:rsidRPr="00180B33">
        <w:rPr>
          <w:lang w:val="ru-RU"/>
        </w:rPr>
        <w:t>кантроль</w:t>
      </w:r>
      <w:proofErr w:type="spellEnd"/>
      <w:r w:rsidRPr="00180B33">
        <w:rPr>
          <w:lang w:val="ru-RU"/>
        </w:rPr>
        <w:t>» с изображением Государственного герба Республики Беларусь.</w:t>
      </w:r>
    </w:p>
    <w:p w:rsidR="00B464AD" w:rsidRPr="00180B33" w:rsidRDefault="00180B33">
      <w:pPr>
        <w:spacing w:after="60"/>
        <w:ind w:firstLine="566"/>
        <w:jc w:val="both"/>
        <w:rPr>
          <w:lang w:val="ru-RU"/>
        </w:rPr>
      </w:pPr>
      <w:r w:rsidRPr="00180B33">
        <w:rPr>
          <w:lang w:val="ru-RU"/>
        </w:rPr>
        <w:t>15.</w:t>
      </w:r>
      <w:r>
        <w:t> </w:t>
      </w:r>
      <w:r w:rsidRPr="00180B33">
        <w:rPr>
          <w:lang w:val="ru-RU"/>
        </w:rPr>
        <w:t>Импортный сертификат выдается импортеру в одном экземпляре и передается экспортеру для предъявления уполномоченному органу по экспортному контролю.</w:t>
      </w:r>
    </w:p>
    <w:p w:rsidR="00B464AD" w:rsidRPr="00180B33" w:rsidRDefault="00180B33">
      <w:pPr>
        <w:spacing w:after="60"/>
        <w:ind w:firstLine="566"/>
        <w:jc w:val="both"/>
        <w:rPr>
          <w:lang w:val="ru-RU"/>
        </w:rPr>
      </w:pPr>
      <w:r w:rsidRPr="00180B33">
        <w:rPr>
          <w:lang w:val="ru-RU"/>
        </w:rPr>
        <w:t xml:space="preserve">Копия импортного сертификата хранится в </w:t>
      </w:r>
      <w:proofErr w:type="spellStart"/>
      <w:r w:rsidRPr="00180B33">
        <w:rPr>
          <w:lang w:val="ru-RU"/>
        </w:rPr>
        <w:t>Госкомвоенпроме</w:t>
      </w:r>
      <w:proofErr w:type="spellEnd"/>
      <w:r w:rsidRPr="00180B33">
        <w:rPr>
          <w:lang w:val="ru-RU"/>
        </w:rPr>
        <w:t>.</w:t>
      </w:r>
    </w:p>
    <w:p w:rsidR="00B464AD" w:rsidRPr="00180B33" w:rsidRDefault="00180B33">
      <w:pPr>
        <w:spacing w:after="60"/>
        <w:ind w:firstLine="566"/>
        <w:jc w:val="both"/>
        <w:rPr>
          <w:lang w:val="ru-RU"/>
        </w:rPr>
      </w:pPr>
      <w:r w:rsidRPr="00180B33">
        <w:rPr>
          <w:lang w:val="ru-RU"/>
        </w:rPr>
        <w:t>16.</w:t>
      </w:r>
      <w:r>
        <w:t> </w:t>
      </w:r>
      <w:r w:rsidRPr="00180B33">
        <w:rPr>
          <w:lang w:val="ru-RU"/>
        </w:rPr>
        <w:t>Внесение изменений в импортный сертификат не допускается.</w:t>
      </w:r>
    </w:p>
    <w:p w:rsidR="00B464AD" w:rsidRPr="00180B33" w:rsidRDefault="00180B33">
      <w:pPr>
        <w:spacing w:after="60"/>
        <w:ind w:firstLine="566"/>
        <w:jc w:val="both"/>
        <w:rPr>
          <w:lang w:val="ru-RU"/>
        </w:rPr>
      </w:pPr>
      <w:r w:rsidRPr="00180B33">
        <w:rPr>
          <w:lang w:val="ru-RU"/>
        </w:rPr>
        <w:t>При изменении условий внешнеторгового договора (контракта), отражаемых в импортном сертификате, данный сертификат подлежит переоформлению.</w:t>
      </w:r>
    </w:p>
    <w:p w:rsidR="00B464AD" w:rsidRPr="00180B33" w:rsidRDefault="00180B33">
      <w:pPr>
        <w:spacing w:after="60"/>
        <w:ind w:firstLine="566"/>
        <w:jc w:val="both"/>
        <w:rPr>
          <w:lang w:val="ru-RU"/>
        </w:rPr>
      </w:pPr>
      <w:r w:rsidRPr="00180B33">
        <w:rPr>
          <w:lang w:val="ru-RU"/>
        </w:rPr>
        <w:t xml:space="preserve">Для переоформления импортного сертификата импортер представляет в </w:t>
      </w:r>
      <w:proofErr w:type="spellStart"/>
      <w:r w:rsidRPr="00180B33">
        <w:rPr>
          <w:lang w:val="ru-RU"/>
        </w:rPr>
        <w:t>Госкомвоенпром</w:t>
      </w:r>
      <w:proofErr w:type="spellEnd"/>
      <w:r w:rsidRPr="00180B33">
        <w:rPr>
          <w:lang w:val="ru-RU"/>
        </w:rPr>
        <w:t xml:space="preserve"> документы, указанные в пункте 9 настоящего Положения, а также импортный сертификат, выданный в отношении специфических товаров по данному внешнеторговому договору (контракту).</w:t>
      </w:r>
    </w:p>
    <w:p w:rsidR="00B464AD" w:rsidRPr="00180B33" w:rsidRDefault="00180B33">
      <w:pPr>
        <w:spacing w:after="60"/>
        <w:ind w:firstLine="566"/>
        <w:jc w:val="both"/>
        <w:rPr>
          <w:lang w:val="ru-RU"/>
        </w:rPr>
      </w:pPr>
      <w:r w:rsidRPr="00180B33">
        <w:rPr>
          <w:lang w:val="ru-RU"/>
        </w:rPr>
        <w:t>17.</w:t>
      </w:r>
      <w:r>
        <w:t> </w:t>
      </w:r>
      <w:r w:rsidRPr="00180B33">
        <w:rPr>
          <w:lang w:val="ru-RU"/>
        </w:rPr>
        <w:t xml:space="preserve">Если импортный сертификат не использован (внешнеторговый договор (контракт) не исполнен, и импортный сертификат не предъявлен в уполномоченный орган по экспортному контролю в шестимесячный срок), он подлежит возврату в </w:t>
      </w:r>
      <w:proofErr w:type="spellStart"/>
      <w:r w:rsidRPr="00180B33">
        <w:rPr>
          <w:lang w:val="ru-RU"/>
        </w:rPr>
        <w:t>Госкомвоенпром</w:t>
      </w:r>
      <w:proofErr w:type="spellEnd"/>
      <w:r w:rsidRPr="00180B33">
        <w:rPr>
          <w:lang w:val="ru-RU"/>
        </w:rPr>
        <w:t>.</w:t>
      </w:r>
    </w:p>
    <w:p w:rsidR="00B464AD" w:rsidRPr="00180B33" w:rsidRDefault="00180B33">
      <w:pPr>
        <w:spacing w:after="60"/>
        <w:ind w:firstLine="566"/>
        <w:jc w:val="both"/>
        <w:rPr>
          <w:lang w:val="ru-RU"/>
        </w:rPr>
      </w:pPr>
      <w:r w:rsidRPr="00180B33">
        <w:rPr>
          <w:lang w:val="ru-RU"/>
        </w:rPr>
        <w:t>18.</w:t>
      </w:r>
      <w:r>
        <w:t> </w:t>
      </w:r>
      <w:r w:rsidRPr="00180B33">
        <w:rPr>
          <w:lang w:val="ru-RU"/>
        </w:rPr>
        <w:t xml:space="preserve">В случае утраты импортного сертификата </w:t>
      </w:r>
      <w:proofErr w:type="spellStart"/>
      <w:r w:rsidRPr="00180B33">
        <w:rPr>
          <w:lang w:val="ru-RU"/>
        </w:rPr>
        <w:t>Госкомвоенпром</w:t>
      </w:r>
      <w:proofErr w:type="spellEnd"/>
      <w:r w:rsidRPr="00180B33">
        <w:rPr>
          <w:lang w:val="ru-RU"/>
        </w:rPr>
        <w:t xml:space="preserve"> выдает его дубликат.</w:t>
      </w:r>
    </w:p>
    <w:p w:rsidR="00B464AD" w:rsidRPr="00180B33" w:rsidRDefault="00180B33">
      <w:pPr>
        <w:spacing w:after="60"/>
        <w:ind w:firstLine="566"/>
        <w:jc w:val="both"/>
        <w:rPr>
          <w:lang w:val="ru-RU"/>
        </w:rPr>
      </w:pPr>
      <w:r w:rsidRPr="00180B33">
        <w:rPr>
          <w:lang w:val="ru-RU"/>
        </w:rPr>
        <w:t xml:space="preserve">Для выдачи дубликата импортного сертификата импортер представляет в </w:t>
      </w:r>
      <w:proofErr w:type="spellStart"/>
      <w:r w:rsidRPr="00180B33">
        <w:rPr>
          <w:lang w:val="ru-RU"/>
        </w:rPr>
        <w:t>Госкомвоенпром</w:t>
      </w:r>
      <w:proofErr w:type="spellEnd"/>
      <w:r w:rsidRPr="00180B33">
        <w:rPr>
          <w:lang w:val="ru-RU"/>
        </w:rPr>
        <w:t xml:space="preserve"> документы, указанные в пункте 9 настоящего Положения.</w:t>
      </w:r>
    </w:p>
    <w:p w:rsidR="00B464AD" w:rsidRPr="00180B33" w:rsidRDefault="00180B33">
      <w:pPr>
        <w:spacing w:after="60"/>
        <w:ind w:firstLine="566"/>
        <w:jc w:val="both"/>
        <w:rPr>
          <w:lang w:val="ru-RU"/>
        </w:rPr>
      </w:pPr>
      <w:r w:rsidRPr="00180B33">
        <w:rPr>
          <w:lang w:val="ru-RU"/>
        </w:rPr>
        <w:t>19.</w:t>
      </w:r>
      <w:r>
        <w:t> </w:t>
      </w:r>
      <w:r w:rsidRPr="00180B33">
        <w:rPr>
          <w:lang w:val="ru-RU"/>
        </w:rPr>
        <w:t>За выдачу импортного сертификата и его дубликата взимается государственная пошлина в размере и порядке, установленных законодательными актами.</w:t>
      </w:r>
    </w:p>
    <w:p w:rsidR="00B464AD" w:rsidRPr="00180B33" w:rsidRDefault="00180B33">
      <w:pPr>
        <w:spacing w:after="60"/>
        <w:ind w:firstLine="566"/>
        <w:jc w:val="both"/>
        <w:rPr>
          <w:lang w:val="ru-RU"/>
        </w:rPr>
      </w:pPr>
      <w:r w:rsidRPr="00180B33">
        <w:rPr>
          <w:lang w:val="ru-RU"/>
        </w:rPr>
        <w:t>20.</w:t>
      </w:r>
      <w:r>
        <w:t> </w:t>
      </w:r>
      <w:r w:rsidRPr="00180B33">
        <w:rPr>
          <w:lang w:val="ru-RU"/>
        </w:rPr>
        <w:t xml:space="preserve">В течение 15 рабочих дней с даты получения специфического товара потребитель направляет в адрес </w:t>
      </w:r>
      <w:proofErr w:type="spellStart"/>
      <w:r w:rsidRPr="00180B33">
        <w:rPr>
          <w:lang w:val="ru-RU"/>
        </w:rPr>
        <w:t>Госкомвоенпрома</w:t>
      </w:r>
      <w:proofErr w:type="spellEnd"/>
      <w:r w:rsidRPr="00180B33">
        <w:rPr>
          <w:lang w:val="ru-RU"/>
        </w:rPr>
        <w:t xml:space="preserve"> письмо, подтверждающее факт его получения.</w:t>
      </w:r>
    </w:p>
    <w:p w:rsidR="00B464AD" w:rsidRPr="00180B33" w:rsidRDefault="00180B33">
      <w:pPr>
        <w:spacing w:before="240" w:after="240"/>
        <w:jc w:val="center"/>
        <w:rPr>
          <w:lang w:val="ru-RU"/>
        </w:rPr>
      </w:pPr>
      <w:r w:rsidRPr="00180B33">
        <w:rPr>
          <w:b/>
          <w:bCs/>
          <w:caps/>
          <w:lang w:val="ru-RU"/>
        </w:rPr>
        <w:t>ГЛАВА 3</w:t>
      </w:r>
      <w:r w:rsidRPr="00180B33">
        <w:rPr>
          <w:lang w:val="ru-RU"/>
        </w:rPr>
        <w:br/>
      </w:r>
      <w:r w:rsidRPr="00180B33">
        <w:rPr>
          <w:b/>
          <w:bCs/>
          <w:caps/>
          <w:lang w:val="ru-RU"/>
        </w:rPr>
        <w:t>ПОРЯДОК ОФОРМЛЕНИЯ И ПОДТВЕРЖДЕНИЯ СЕРТИФИКАТА КОНЕЧНОГО ПОЛЬЗОВАТЕЛЯ, ВЫДАВАЕМОГО ПО ТРЕБОВАНИЮ ЭКСПОРТЕРА</w:t>
      </w:r>
    </w:p>
    <w:p w:rsidR="00B464AD" w:rsidRPr="00180B33" w:rsidRDefault="00180B33">
      <w:pPr>
        <w:spacing w:after="60"/>
        <w:ind w:firstLine="566"/>
        <w:jc w:val="both"/>
        <w:rPr>
          <w:lang w:val="ru-RU"/>
        </w:rPr>
      </w:pPr>
      <w:r w:rsidRPr="00180B33">
        <w:rPr>
          <w:lang w:val="ru-RU"/>
        </w:rPr>
        <w:t>21.</w:t>
      </w:r>
      <w:r>
        <w:t> </w:t>
      </w:r>
      <w:r w:rsidRPr="00180B33">
        <w:rPr>
          <w:lang w:val="ru-RU"/>
        </w:rPr>
        <w:t>Сертификат конечного пользователя по форме согласно приложению 5 выдается в случае, если в соответствии с требованиями экспортера и условиями внешнеторгового договора (контракта) необходимо предоставление обязательств потребителя по использованию импортируемых в Республику Беларусь специфических товаров (работ, услуг) в заявленных целях.</w:t>
      </w:r>
    </w:p>
    <w:p w:rsidR="00B464AD" w:rsidRPr="00180B33" w:rsidRDefault="00180B33">
      <w:pPr>
        <w:spacing w:after="60"/>
        <w:ind w:firstLine="566"/>
        <w:jc w:val="both"/>
        <w:rPr>
          <w:lang w:val="ru-RU"/>
        </w:rPr>
      </w:pPr>
      <w:r w:rsidRPr="00180B33">
        <w:rPr>
          <w:lang w:val="ru-RU"/>
        </w:rPr>
        <w:t>22.</w:t>
      </w:r>
      <w:r>
        <w:t> </w:t>
      </w:r>
      <w:r w:rsidRPr="00180B33">
        <w:rPr>
          <w:lang w:val="ru-RU"/>
        </w:rPr>
        <w:t>Сертификат конечного пользователя оформляется потребителем в одном экземпляре на бланке организации, подписывается руководителем данной организации с указанием его должности, инициалов, фамилии, даты подписания и удостоверяется печатью организации.</w:t>
      </w:r>
    </w:p>
    <w:p w:rsidR="00B464AD" w:rsidRPr="00180B33" w:rsidRDefault="00180B33">
      <w:pPr>
        <w:spacing w:after="60"/>
        <w:ind w:firstLine="566"/>
        <w:jc w:val="both"/>
        <w:rPr>
          <w:lang w:val="ru-RU"/>
        </w:rPr>
      </w:pPr>
      <w:r w:rsidRPr="00180B33">
        <w:rPr>
          <w:lang w:val="ru-RU"/>
        </w:rPr>
        <w:lastRenderedPageBreak/>
        <w:t>23.</w:t>
      </w:r>
      <w:r>
        <w:t> </w:t>
      </w:r>
      <w:r w:rsidRPr="00180B33">
        <w:rPr>
          <w:lang w:val="ru-RU"/>
        </w:rPr>
        <w:t>В случае, если в</w:t>
      </w:r>
      <w:r>
        <w:t> </w:t>
      </w:r>
      <w:r w:rsidRPr="00180B33">
        <w:rPr>
          <w:lang w:val="ru-RU"/>
        </w:rPr>
        <w:t>соответствии с</w:t>
      </w:r>
      <w:r>
        <w:t> </w:t>
      </w:r>
      <w:r w:rsidRPr="00180B33">
        <w:rPr>
          <w:lang w:val="ru-RU"/>
        </w:rPr>
        <w:t>требованиями уполномоченного органа по</w:t>
      </w:r>
      <w:r>
        <w:t> </w:t>
      </w:r>
      <w:r w:rsidRPr="00180B33">
        <w:rPr>
          <w:lang w:val="ru-RU"/>
        </w:rPr>
        <w:t>экспортному контролю и</w:t>
      </w:r>
      <w:r>
        <w:t> </w:t>
      </w:r>
      <w:r w:rsidRPr="00180B33">
        <w:rPr>
          <w:lang w:val="ru-RU"/>
        </w:rPr>
        <w:t xml:space="preserve">(или) условиями внешнеторгового договора (контракта) необходимо заверение </w:t>
      </w:r>
      <w:proofErr w:type="spellStart"/>
      <w:r w:rsidRPr="00180B33">
        <w:rPr>
          <w:lang w:val="ru-RU"/>
        </w:rPr>
        <w:t>Госкомвоенпромом</w:t>
      </w:r>
      <w:proofErr w:type="spellEnd"/>
      <w:r w:rsidRPr="00180B33">
        <w:rPr>
          <w:lang w:val="ru-RU"/>
        </w:rPr>
        <w:t xml:space="preserve"> обязательств потребителя об</w:t>
      </w:r>
      <w:r>
        <w:t> </w:t>
      </w:r>
      <w:r w:rsidRPr="00180B33">
        <w:rPr>
          <w:lang w:val="ru-RU"/>
        </w:rPr>
        <w:t>использовании импортируемых в</w:t>
      </w:r>
      <w:r>
        <w:t> </w:t>
      </w:r>
      <w:r w:rsidRPr="00180B33">
        <w:rPr>
          <w:lang w:val="ru-RU"/>
        </w:rPr>
        <w:t>Республику Беларусь специфических товаров (работ, услуг) в</w:t>
      </w:r>
      <w:r>
        <w:t> </w:t>
      </w:r>
      <w:r w:rsidRPr="00180B33">
        <w:rPr>
          <w:lang w:val="ru-RU"/>
        </w:rPr>
        <w:t>заявленных целях, заявитель представляет в</w:t>
      </w:r>
      <w:r>
        <w:t> </w:t>
      </w:r>
      <w:proofErr w:type="spellStart"/>
      <w:r w:rsidRPr="00180B33">
        <w:rPr>
          <w:lang w:val="ru-RU"/>
        </w:rPr>
        <w:t>Госкомвоенпром</w:t>
      </w:r>
      <w:proofErr w:type="spellEnd"/>
      <w:r w:rsidRPr="00180B33">
        <w:rPr>
          <w:lang w:val="ru-RU"/>
        </w:rPr>
        <w:t>:</w:t>
      </w:r>
    </w:p>
    <w:p w:rsidR="00B464AD" w:rsidRPr="00180B33" w:rsidRDefault="00180B33">
      <w:pPr>
        <w:spacing w:after="60"/>
        <w:ind w:firstLine="566"/>
        <w:jc w:val="both"/>
        <w:rPr>
          <w:lang w:val="ru-RU"/>
        </w:rPr>
      </w:pPr>
      <w:r w:rsidRPr="00180B33">
        <w:rPr>
          <w:lang w:val="ru-RU"/>
        </w:rPr>
        <w:t>сопроводительное письмо с</w:t>
      </w:r>
      <w:r>
        <w:t> </w:t>
      </w:r>
      <w:r w:rsidRPr="00180B33">
        <w:rPr>
          <w:lang w:val="ru-RU"/>
        </w:rPr>
        <w:t>обоснованием необходимости выдачи документа и</w:t>
      </w:r>
      <w:r>
        <w:t> </w:t>
      </w:r>
      <w:r w:rsidRPr="00180B33">
        <w:rPr>
          <w:lang w:val="ru-RU"/>
        </w:rPr>
        <w:t xml:space="preserve">его подтверждения </w:t>
      </w:r>
      <w:proofErr w:type="spellStart"/>
      <w:r w:rsidRPr="00180B33">
        <w:rPr>
          <w:lang w:val="ru-RU"/>
        </w:rPr>
        <w:t>Госкомвоенпромом</w:t>
      </w:r>
      <w:proofErr w:type="spellEnd"/>
      <w:r w:rsidRPr="00180B33">
        <w:rPr>
          <w:lang w:val="ru-RU"/>
        </w:rPr>
        <w:t>;</w:t>
      </w:r>
    </w:p>
    <w:p w:rsidR="00B464AD" w:rsidRPr="00180B33" w:rsidRDefault="00180B33">
      <w:pPr>
        <w:spacing w:after="60"/>
        <w:ind w:firstLine="566"/>
        <w:jc w:val="both"/>
        <w:rPr>
          <w:lang w:val="ru-RU"/>
        </w:rPr>
      </w:pPr>
      <w:r w:rsidRPr="00180B33">
        <w:rPr>
          <w:lang w:val="ru-RU"/>
        </w:rPr>
        <w:t>оригинал сертификата конечного пользователя по</w:t>
      </w:r>
      <w:r>
        <w:t> </w:t>
      </w:r>
      <w:r w:rsidRPr="00180B33">
        <w:rPr>
          <w:lang w:val="ru-RU"/>
        </w:rPr>
        <w:t>форме согласно приложению 5;</w:t>
      </w:r>
    </w:p>
    <w:p w:rsidR="00B464AD" w:rsidRPr="00180B33" w:rsidRDefault="00180B33">
      <w:pPr>
        <w:spacing w:after="60"/>
        <w:ind w:firstLine="566"/>
        <w:jc w:val="both"/>
        <w:rPr>
          <w:lang w:val="ru-RU"/>
        </w:rPr>
      </w:pPr>
      <w:r w:rsidRPr="00180B33">
        <w:rPr>
          <w:lang w:val="ru-RU"/>
        </w:rPr>
        <w:t>копию внешнеторгового договора (контракта).</w:t>
      </w:r>
    </w:p>
    <w:p w:rsidR="00B464AD" w:rsidRPr="00180B33" w:rsidRDefault="00180B33">
      <w:pPr>
        <w:spacing w:after="60"/>
        <w:ind w:firstLine="566"/>
        <w:jc w:val="both"/>
        <w:rPr>
          <w:lang w:val="ru-RU"/>
        </w:rPr>
      </w:pPr>
      <w:r w:rsidRPr="00180B33">
        <w:rPr>
          <w:lang w:val="ru-RU"/>
        </w:rPr>
        <w:t xml:space="preserve">Сертификат конечного пользователя заверяется Председателем </w:t>
      </w:r>
      <w:proofErr w:type="spellStart"/>
      <w:r w:rsidRPr="00180B33">
        <w:rPr>
          <w:lang w:val="ru-RU"/>
        </w:rPr>
        <w:t>Госкомвоенпрома</w:t>
      </w:r>
      <w:proofErr w:type="spellEnd"/>
      <w:r w:rsidRPr="00180B33">
        <w:rPr>
          <w:lang w:val="ru-RU"/>
        </w:rPr>
        <w:t xml:space="preserve"> или уполномоченным им заместителем Председателя </w:t>
      </w:r>
      <w:proofErr w:type="spellStart"/>
      <w:r w:rsidRPr="00180B33">
        <w:rPr>
          <w:lang w:val="ru-RU"/>
        </w:rPr>
        <w:t>Госкомвоенпрома</w:t>
      </w:r>
      <w:proofErr w:type="spellEnd"/>
      <w:r w:rsidRPr="00180B33">
        <w:rPr>
          <w:lang w:val="ru-RU"/>
        </w:rPr>
        <w:t xml:space="preserve"> и удостоверяется печатью «</w:t>
      </w:r>
      <w:proofErr w:type="spellStart"/>
      <w:r w:rsidRPr="00180B33">
        <w:rPr>
          <w:lang w:val="ru-RU"/>
        </w:rPr>
        <w:t>Экспартны</w:t>
      </w:r>
      <w:proofErr w:type="spellEnd"/>
      <w:r w:rsidRPr="00180B33">
        <w:rPr>
          <w:lang w:val="ru-RU"/>
        </w:rPr>
        <w:t xml:space="preserve"> </w:t>
      </w:r>
      <w:proofErr w:type="spellStart"/>
      <w:r w:rsidRPr="00180B33">
        <w:rPr>
          <w:lang w:val="ru-RU"/>
        </w:rPr>
        <w:t>кантроль</w:t>
      </w:r>
      <w:proofErr w:type="spellEnd"/>
      <w:r w:rsidRPr="00180B33">
        <w:rPr>
          <w:lang w:val="ru-RU"/>
        </w:rPr>
        <w:t>» с изображением Государственного герба Республики Беларусь.</w:t>
      </w:r>
    </w:p>
    <w:p w:rsidR="00B464AD" w:rsidRPr="00180B33" w:rsidRDefault="00180B33">
      <w:pPr>
        <w:spacing w:after="60"/>
        <w:ind w:firstLine="566"/>
        <w:jc w:val="both"/>
        <w:rPr>
          <w:lang w:val="ru-RU"/>
        </w:rPr>
      </w:pPr>
      <w:r w:rsidRPr="00180B33">
        <w:rPr>
          <w:lang w:val="ru-RU"/>
        </w:rPr>
        <w:t>24.</w:t>
      </w:r>
      <w:r>
        <w:t> </w:t>
      </w:r>
      <w:r w:rsidRPr="00180B33">
        <w:rPr>
          <w:lang w:val="ru-RU"/>
        </w:rPr>
        <w:t xml:space="preserve">Копия сертификата конечного пользователя и копия внешнеторгового договора (контракта) хранятся в </w:t>
      </w:r>
      <w:proofErr w:type="spellStart"/>
      <w:r w:rsidRPr="00180B33">
        <w:rPr>
          <w:lang w:val="ru-RU"/>
        </w:rPr>
        <w:t>Госкомвоенпроме</w:t>
      </w:r>
      <w:proofErr w:type="spellEnd"/>
      <w:r w:rsidRPr="00180B33">
        <w:rPr>
          <w:lang w:val="ru-RU"/>
        </w:rPr>
        <w:t>.</w:t>
      </w:r>
    </w:p>
    <w:p w:rsidR="00B464AD" w:rsidRPr="00180B33" w:rsidRDefault="00180B33">
      <w:pPr>
        <w:spacing w:after="60"/>
        <w:ind w:firstLine="566"/>
        <w:jc w:val="both"/>
        <w:rPr>
          <w:lang w:val="ru-RU"/>
        </w:rPr>
      </w:pPr>
      <w:r w:rsidRPr="00180B33">
        <w:rPr>
          <w:lang w:val="ru-RU"/>
        </w:rPr>
        <w:t>25.</w:t>
      </w:r>
      <w:r>
        <w:t> </w:t>
      </w:r>
      <w:r w:rsidRPr="00180B33">
        <w:rPr>
          <w:lang w:val="ru-RU"/>
        </w:rPr>
        <w:t>Сертификат конечного пользователя подлежит передаче потребителем экспортеру для предъявления уполномоченному органу по экспортному контролю.</w:t>
      </w:r>
    </w:p>
    <w:p w:rsidR="004F17A8" w:rsidRDefault="00180B33">
      <w:pPr>
        <w:spacing w:after="60"/>
        <w:ind w:firstLine="566"/>
        <w:jc w:val="both"/>
      </w:pPr>
      <w:r>
        <w:t> </w:t>
      </w:r>
      <w:r w:rsidR="004F17A8">
        <w:br w:type="page"/>
      </w:r>
    </w:p>
    <w:tbl>
      <w:tblPr>
        <w:tblW w:w="5000" w:type="pct"/>
        <w:tblInd w:w="10" w:type="dxa"/>
        <w:tblCellMar>
          <w:left w:w="10" w:type="dxa"/>
          <w:right w:w="10" w:type="dxa"/>
        </w:tblCellMar>
        <w:tblLook w:val="0000" w:firstRow="0" w:lastRow="0" w:firstColumn="0" w:lastColumn="0" w:noHBand="0" w:noVBand="0"/>
      </w:tblPr>
      <w:tblGrid>
        <w:gridCol w:w="5841"/>
        <w:gridCol w:w="3798"/>
      </w:tblGrid>
      <w:tr w:rsidR="00B464AD" w:rsidRPr="00180B33">
        <w:tblPrEx>
          <w:tblCellMar>
            <w:top w:w="0" w:type="dxa"/>
            <w:bottom w:w="0" w:type="dxa"/>
          </w:tblCellMar>
        </w:tblPrEx>
        <w:tc>
          <w:tcPr>
            <w:tcW w:w="3030" w:type="pct"/>
          </w:tcPr>
          <w:p w:rsidR="00B464AD" w:rsidRPr="00180B33" w:rsidRDefault="00180B33">
            <w:pPr>
              <w:spacing w:after="60"/>
              <w:ind w:firstLine="566"/>
              <w:jc w:val="both"/>
              <w:rPr>
                <w:lang w:val="ru-RU"/>
              </w:rPr>
            </w:pPr>
            <w:r>
              <w:lastRenderedPageBreak/>
              <w:t> </w:t>
            </w:r>
          </w:p>
        </w:tc>
        <w:tc>
          <w:tcPr>
            <w:tcW w:w="1970" w:type="pct"/>
          </w:tcPr>
          <w:p w:rsidR="00B464AD" w:rsidRPr="00180B33" w:rsidRDefault="00180B33">
            <w:pPr>
              <w:spacing w:after="28"/>
              <w:rPr>
                <w:lang w:val="ru-RU"/>
              </w:rPr>
            </w:pPr>
            <w:r w:rsidRPr="00180B33">
              <w:rPr>
                <w:sz w:val="22"/>
                <w:szCs w:val="22"/>
                <w:lang w:val="ru-RU"/>
              </w:rPr>
              <w:t>Приложение 1</w:t>
            </w:r>
          </w:p>
          <w:p w:rsidR="00B464AD" w:rsidRPr="00180B33" w:rsidRDefault="00180B33">
            <w:pPr>
              <w:spacing w:after="60"/>
              <w:rPr>
                <w:lang w:val="ru-RU"/>
              </w:rPr>
            </w:pPr>
            <w:r w:rsidRPr="00180B33">
              <w:rPr>
                <w:sz w:val="22"/>
                <w:szCs w:val="22"/>
                <w:lang w:val="ru-RU"/>
              </w:rPr>
              <w:t>к Положению о порядке оформления</w:t>
            </w:r>
            <w:r w:rsidRPr="00180B33">
              <w:rPr>
                <w:lang w:val="ru-RU"/>
              </w:rPr>
              <w:br/>
            </w:r>
            <w:r w:rsidRPr="00180B33">
              <w:rPr>
                <w:sz w:val="22"/>
                <w:szCs w:val="22"/>
                <w:lang w:val="ru-RU"/>
              </w:rPr>
              <w:t>обязательств по использованию</w:t>
            </w:r>
            <w:r w:rsidRPr="00180B33">
              <w:rPr>
                <w:lang w:val="ru-RU"/>
              </w:rPr>
              <w:br/>
            </w:r>
            <w:r w:rsidRPr="00180B33">
              <w:rPr>
                <w:sz w:val="22"/>
                <w:szCs w:val="22"/>
                <w:lang w:val="ru-RU"/>
              </w:rPr>
              <w:t>импортированных специфических</w:t>
            </w:r>
            <w:r w:rsidRPr="00180B33">
              <w:rPr>
                <w:lang w:val="ru-RU"/>
              </w:rPr>
              <w:br/>
            </w:r>
            <w:r w:rsidRPr="00180B33">
              <w:rPr>
                <w:sz w:val="22"/>
                <w:szCs w:val="22"/>
                <w:lang w:val="ru-RU"/>
              </w:rPr>
              <w:t>товаров (работ, услуг)</w:t>
            </w:r>
          </w:p>
        </w:tc>
      </w:tr>
    </w:tbl>
    <w:p w:rsidR="00B464AD" w:rsidRPr="00180B33" w:rsidRDefault="00180B33">
      <w:pPr>
        <w:spacing w:after="60"/>
        <w:jc w:val="right"/>
        <w:rPr>
          <w:lang w:val="ru-RU"/>
        </w:rPr>
      </w:pPr>
      <w:r w:rsidRPr="00180B33">
        <w:rPr>
          <w:sz w:val="22"/>
          <w:szCs w:val="22"/>
          <w:lang w:val="ru-RU"/>
        </w:rPr>
        <w:t>Форма</w:t>
      </w:r>
    </w:p>
    <w:p w:rsidR="00B464AD" w:rsidRPr="00180B33" w:rsidRDefault="00180B33">
      <w:pPr>
        <w:spacing w:after="60"/>
        <w:jc w:val="center"/>
        <w:rPr>
          <w:lang w:val="ru-RU"/>
        </w:rPr>
      </w:pPr>
      <w:r w:rsidRPr="00180B33">
        <w:rPr>
          <w:lang w:val="ru-RU"/>
        </w:rPr>
        <w:t>РЕСПУБЛИКА БЕЛАРУСЬ</w:t>
      </w:r>
    </w:p>
    <w:p w:rsidR="00B464AD" w:rsidRPr="00180B33" w:rsidRDefault="00180B33">
      <w:pPr>
        <w:spacing w:after="60"/>
        <w:jc w:val="center"/>
        <w:rPr>
          <w:lang w:val="ru-RU"/>
        </w:rPr>
      </w:pPr>
      <w:r w:rsidRPr="00180B33">
        <w:rPr>
          <w:lang w:val="ru-RU"/>
        </w:rPr>
        <w:t>ГОСУДАРСТВЕННЫЙ ВОЕННО-ПРОМЫШЛЕННЫЙ КОМИТЕТ</w:t>
      </w:r>
    </w:p>
    <w:p w:rsidR="00B464AD" w:rsidRDefault="00180B33">
      <w:pPr>
        <w:spacing w:before="240" w:after="240"/>
        <w:jc w:val="center"/>
      </w:pPr>
      <w:r>
        <w:rPr>
          <w:b/>
          <w:bCs/>
        </w:rPr>
        <w:t>ИМПОРТНЫЙ СЕРТИФИКАТ № ___</w:t>
      </w:r>
    </w:p>
    <w:tbl>
      <w:tblPr>
        <w:tblW w:w="5000" w:type="pct"/>
        <w:tblInd w:w="10" w:type="dxa"/>
        <w:tblCellMar>
          <w:left w:w="10" w:type="dxa"/>
          <w:right w:w="10" w:type="dxa"/>
        </w:tblCellMar>
        <w:tblLook w:val="0000" w:firstRow="0" w:lastRow="0" w:firstColumn="0" w:lastColumn="0" w:noHBand="0" w:noVBand="0"/>
      </w:tblPr>
      <w:tblGrid>
        <w:gridCol w:w="2845"/>
        <w:gridCol w:w="386"/>
        <w:gridCol w:w="1654"/>
        <w:gridCol w:w="118"/>
        <w:gridCol w:w="2608"/>
        <w:gridCol w:w="430"/>
        <w:gridCol w:w="1598"/>
      </w:tblGrid>
      <w:tr w:rsidR="00B464AD">
        <w:tblPrEx>
          <w:tblCellMar>
            <w:top w:w="0" w:type="dxa"/>
            <w:bottom w:w="0" w:type="dxa"/>
          </w:tblCellMar>
        </w:tblPrEx>
        <w:tc>
          <w:tcPr>
            <w:tcW w:w="2534" w:type="pct"/>
            <w:gridSpan w:val="3"/>
          </w:tcPr>
          <w:p w:rsidR="00B464AD" w:rsidRDefault="00180B33">
            <w:pPr>
              <w:spacing w:after="60"/>
            </w:pPr>
            <w:r>
              <w:t>1. Импортер, его адрес</w:t>
            </w:r>
            <w:r>
              <w:br/>
              <w:t>______________________________________</w:t>
            </w:r>
          </w:p>
        </w:tc>
        <w:tc>
          <w:tcPr>
            <w:tcW w:w="2466" w:type="pct"/>
            <w:gridSpan w:val="4"/>
          </w:tcPr>
          <w:p w:rsidR="00B464AD" w:rsidRDefault="00180B33">
            <w:pPr>
              <w:spacing w:after="60"/>
            </w:pPr>
            <w:r>
              <w:t>2. Потребитель, его адрес</w:t>
            </w:r>
            <w:r>
              <w:br/>
              <w:t>____________________________________</w:t>
            </w:r>
          </w:p>
        </w:tc>
      </w:tr>
      <w:tr w:rsidR="00B464AD" w:rsidRPr="00180B33">
        <w:tblPrEx>
          <w:tblCellMar>
            <w:top w:w="0" w:type="dxa"/>
            <w:bottom w:w="0" w:type="dxa"/>
          </w:tblCellMar>
        </w:tblPrEx>
        <w:tc>
          <w:tcPr>
            <w:tcW w:w="2534" w:type="pct"/>
            <w:gridSpan w:val="3"/>
          </w:tcPr>
          <w:p w:rsidR="00B464AD" w:rsidRDefault="00180B33">
            <w:pPr>
              <w:spacing w:after="60"/>
            </w:pPr>
            <w:r>
              <w:t>3. Экспортер, его адрес</w:t>
            </w:r>
            <w:r>
              <w:br/>
              <w:t>______________________________________</w:t>
            </w:r>
          </w:p>
        </w:tc>
        <w:tc>
          <w:tcPr>
            <w:tcW w:w="2466" w:type="pct"/>
            <w:gridSpan w:val="4"/>
          </w:tcPr>
          <w:p w:rsidR="00B464AD" w:rsidRPr="00180B33" w:rsidRDefault="00180B33">
            <w:pPr>
              <w:spacing w:after="0"/>
              <w:jc w:val="center"/>
              <w:rPr>
                <w:lang w:val="ru-RU"/>
              </w:rPr>
            </w:pPr>
            <w:r w:rsidRPr="00180B33">
              <w:rPr>
                <w:sz w:val="20"/>
                <w:szCs w:val="20"/>
                <w:lang w:val="ru-RU"/>
              </w:rPr>
              <w:t>(заполняется, если потребитель не является импортером)</w:t>
            </w:r>
          </w:p>
        </w:tc>
      </w:tr>
      <w:tr w:rsidR="00B464AD">
        <w:tblPrEx>
          <w:tblCellMar>
            <w:top w:w="0" w:type="dxa"/>
            <w:bottom w:w="0" w:type="dxa"/>
          </w:tblCellMar>
        </w:tblPrEx>
        <w:tc>
          <w:tcPr>
            <w:tcW w:w="1676" w:type="pct"/>
            <w:gridSpan w:val="2"/>
          </w:tcPr>
          <w:p w:rsidR="00B464AD" w:rsidRDefault="00180B33">
            <w:pPr>
              <w:spacing w:after="60"/>
            </w:pPr>
            <w:r>
              <w:t xml:space="preserve">4. </w:t>
            </w:r>
            <w:proofErr w:type="spellStart"/>
            <w:r>
              <w:t>Страна</w:t>
            </w:r>
            <w:proofErr w:type="spellEnd"/>
            <w:r>
              <w:t xml:space="preserve"> </w:t>
            </w:r>
            <w:proofErr w:type="spellStart"/>
            <w:r>
              <w:t>импорта</w:t>
            </w:r>
            <w:proofErr w:type="spellEnd"/>
          </w:p>
        </w:tc>
        <w:tc>
          <w:tcPr>
            <w:tcW w:w="858" w:type="pct"/>
          </w:tcPr>
          <w:p w:rsidR="00B464AD" w:rsidRDefault="00180B33">
            <w:pPr>
              <w:spacing w:after="60"/>
            </w:pPr>
            <w:r>
              <w:t> </w:t>
            </w:r>
          </w:p>
        </w:tc>
        <w:tc>
          <w:tcPr>
            <w:tcW w:w="1637" w:type="pct"/>
            <w:gridSpan w:val="3"/>
          </w:tcPr>
          <w:p w:rsidR="00B464AD" w:rsidRDefault="00180B33">
            <w:pPr>
              <w:spacing w:after="60"/>
            </w:pPr>
            <w:r>
              <w:t>5. Страна экспорта</w:t>
            </w:r>
          </w:p>
        </w:tc>
        <w:tc>
          <w:tcPr>
            <w:tcW w:w="829" w:type="pct"/>
          </w:tcPr>
          <w:p w:rsidR="00B464AD" w:rsidRDefault="00180B33">
            <w:pPr>
              <w:spacing w:after="60"/>
              <w:jc w:val="both"/>
            </w:pPr>
            <w:r>
              <w:t> </w:t>
            </w:r>
          </w:p>
        </w:tc>
      </w:tr>
      <w:tr w:rsidR="00B464AD">
        <w:tblPrEx>
          <w:tblCellMar>
            <w:top w:w="0" w:type="dxa"/>
            <w:bottom w:w="0" w:type="dxa"/>
          </w:tblCellMar>
        </w:tblPrEx>
        <w:tc>
          <w:tcPr>
            <w:tcW w:w="1676" w:type="pct"/>
            <w:gridSpan w:val="2"/>
          </w:tcPr>
          <w:p w:rsidR="00B464AD" w:rsidRDefault="00180B33">
            <w:pPr>
              <w:spacing w:after="60"/>
            </w:pPr>
            <w:r>
              <w:t>_________________________</w:t>
            </w:r>
          </w:p>
        </w:tc>
        <w:tc>
          <w:tcPr>
            <w:tcW w:w="858" w:type="pct"/>
          </w:tcPr>
          <w:p w:rsidR="00B464AD" w:rsidRDefault="00180B33">
            <w:pPr>
              <w:spacing w:after="60"/>
            </w:pPr>
            <w:r>
              <w:t>____________</w:t>
            </w:r>
          </w:p>
        </w:tc>
        <w:tc>
          <w:tcPr>
            <w:tcW w:w="1637" w:type="pct"/>
            <w:gridSpan w:val="3"/>
          </w:tcPr>
          <w:p w:rsidR="00B464AD" w:rsidRDefault="00180B33">
            <w:pPr>
              <w:spacing w:after="60"/>
            </w:pPr>
            <w:r>
              <w:t>________________________</w:t>
            </w:r>
          </w:p>
        </w:tc>
        <w:tc>
          <w:tcPr>
            <w:tcW w:w="829" w:type="pct"/>
          </w:tcPr>
          <w:p w:rsidR="00B464AD" w:rsidRDefault="00180B33">
            <w:pPr>
              <w:spacing w:after="60"/>
              <w:jc w:val="both"/>
            </w:pPr>
            <w:r>
              <w:t>___________</w:t>
            </w:r>
          </w:p>
        </w:tc>
      </w:tr>
      <w:tr w:rsidR="00B464AD">
        <w:tblPrEx>
          <w:tblCellMar>
            <w:top w:w="0" w:type="dxa"/>
            <w:bottom w:w="0" w:type="dxa"/>
          </w:tblCellMar>
        </w:tblPrEx>
        <w:tc>
          <w:tcPr>
            <w:tcW w:w="1676" w:type="pct"/>
            <w:gridSpan w:val="2"/>
          </w:tcPr>
          <w:p w:rsidR="00B464AD" w:rsidRDefault="00180B33">
            <w:pPr>
              <w:spacing w:after="0"/>
              <w:ind w:right="224"/>
              <w:jc w:val="center"/>
            </w:pPr>
            <w:r>
              <w:rPr>
                <w:sz w:val="20"/>
                <w:szCs w:val="20"/>
              </w:rPr>
              <w:t>(наименование страны)</w:t>
            </w:r>
          </w:p>
        </w:tc>
        <w:tc>
          <w:tcPr>
            <w:tcW w:w="858" w:type="pct"/>
          </w:tcPr>
          <w:p w:rsidR="00B464AD" w:rsidRDefault="00180B33">
            <w:pPr>
              <w:spacing w:after="0"/>
              <w:ind w:right="175"/>
              <w:jc w:val="center"/>
            </w:pPr>
            <w:r>
              <w:rPr>
                <w:sz w:val="20"/>
                <w:szCs w:val="20"/>
              </w:rPr>
              <w:t>(код страны)*</w:t>
            </w:r>
          </w:p>
        </w:tc>
        <w:tc>
          <w:tcPr>
            <w:tcW w:w="1637" w:type="pct"/>
            <w:gridSpan w:val="3"/>
          </w:tcPr>
          <w:p w:rsidR="00B464AD" w:rsidRDefault="00180B33">
            <w:pPr>
              <w:spacing w:after="0"/>
              <w:ind w:right="246"/>
              <w:jc w:val="center"/>
            </w:pPr>
            <w:r>
              <w:rPr>
                <w:sz w:val="20"/>
                <w:szCs w:val="20"/>
              </w:rPr>
              <w:t>(наименование страны)</w:t>
            </w:r>
          </w:p>
        </w:tc>
        <w:tc>
          <w:tcPr>
            <w:tcW w:w="829" w:type="pct"/>
          </w:tcPr>
          <w:p w:rsidR="00B464AD" w:rsidRDefault="00180B33">
            <w:pPr>
              <w:spacing w:after="0"/>
              <w:ind w:right="255"/>
              <w:jc w:val="center"/>
            </w:pPr>
            <w:r>
              <w:rPr>
                <w:sz w:val="20"/>
                <w:szCs w:val="20"/>
              </w:rPr>
              <w:t>(код страны)*</w:t>
            </w:r>
          </w:p>
        </w:tc>
      </w:tr>
      <w:tr w:rsidR="00B464AD" w:rsidRPr="00180B33">
        <w:tblPrEx>
          <w:tblCellMar>
            <w:top w:w="0" w:type="dxa"/>
            <w:bottom w:w="0" w:type="dxa"/>
          </w:tblCellMar>
        </w:tblPrEx>
        <w:tc>
          <w:tcPr>
            <w:tcW w:w="5000" w:type="pct"/>
            <w:gridSpan w:val="7"/>
          </w:tcPr>
          <w:p w:rsidR="00B464AD" w:rsidRPr="00180B33" w:rsidRDefault="00180B33">
            <w:pPr>
              <w:spacing w:after="60"/>
              <w:jc w:val="both"/>
              <w:rPr>
                <w:lang w:val="ru-RU"/>
              </w:rPr>
            </w:pPr>
            <w:r w:rsidRPr="00180B33">
              <w:rPr>
                <w:lang w:val="ru-RU"/>
              </w:rPr>
              <w:t>6. Наименование и полная характеристика товара, код товара по единой Товарной номенклатуре внешнеэкономической деятельности Евразийского экономического союза</w:t>
            </w:r>
          </w:p>
        </w:tc>
      </w:tr>
      <w:tr w:rsidR="00B464AD">
        <w:tblPrEx>
          <w:tblCellMar>
            <w:top w:w="0" w:type="dxa"/>
            <w:bottom w:w="0" w:type="dxa"/>
          </w:tblCellMar>
        </w:tblPrEx>
        <w:tc>
          <w:tcPr>
            <w:tcW w:w="3948" w:type="pct"/>
            <w:gridSpan w:val="5"/>
          </w:tcPr>
          <w:p w:rsidR="00B464AD" w:rsidRDefault="00180B33">
            <w:pPr>
              <w:spacing w:after="60"/>
            </w:pPr>
            <w:r>
              <w:t>___________________________________________________________</w:t>
            </w:r>
          </w:p>
        </w:tc>
        <w:tc>
          <w:tcPr>
            <w:tcW w:w="1052" w:type="pct"/>
            <w:gridSpan w:val="2"/>
          </w:tcPr>
          <w:p w:rsidR="00B464AD" w:rsidRDefault="00180B33">
            <w:pPr>
              <w:spacing w:after="60"/>
              <w:jc w:val="both"/>
            </w:pPr>
            <w:r>
              <w:t>______________</w:t>
            </w:r>
          </w:p>
        </w:tc>
      </w:tr>
      <w:tr w:rsidR="00B464AD">
        <w:tblPrEx>
          <w:tblCellMar>
            <w:top w:w="0" w:type="dxa"/>
            <w:bottom w:w="0" w:type="dxa"/>
          </w:tblCellMar>
        </w:tblPrEx>
        <w:tc>
          <w:tcPr>
            <w:tcW w:w="3948" w:type="pct"/>
            <w:gridSpan w:val="5"/>
          </w:tcPr>
          <w:p w:rsidR="00B464AD" w:rsidRPr="00180B33" w:rsidRDefault="00180B33">
            <w:pPr>
              <w:spacing w:after="0"/>
              <w:ind w:right="299"/>
              <w:jc w:val="center"/>
              <w:rPr>
                <w:lang w:val="ru-RU"/>
              </w:rPr>
            </w:pPr>
            <w:r w:rsidRPr="00180B33">
              <w:rPr>
                <w:sz w:val="20"/>
                <w:szCs w:val="20"/>
                <w:lang w:val="ru-RU"/>
              </w:rPr>
              <w:t>(наименование и полная характеристика товара)</w:t>
            </w:r>
          </w:p>
        </w:tc>
        <w:tc>
          <w:tcPr>
            <w:tcW w:w="1052" w:type="pct"/>
            <w:gridSpan w:val="2"/>
          </w:tcPr>
          <w:p w:rsidR="00B464AD" w:rsidRDefault="00180B33">
            <w:pPr>
              <w:spacing w:after="0"/>
              <w:ind w:right="213"/>
              <w:jc w:val="center"/>
            </w:pPr>
            <w:r>
              <w:rPr>
                <w:sz w:val="20"/>
                <w:szCs w:val="20"/>
              </w:rPr>
              <w:t>(</w:t>
            </w:r>
            <w:proofErr w:type="spellStart"/>
            <w:r>
              <w:rPr>
                <w:sz w:val="20"/>
                <w:szCs w:val="20"/>
              </w:rPr>
              <w:t>код</w:t>
            </w:r>
            <w:proofErr w:type="spellEnd"/>
            <w:r>
              <w:rPr>
                <w:sz w:val="20"/>
                <w:szCs w:val="20"/>
              </w:rPr>
              <w:t xml:space="preserve"> </w:t>
            </w:r>
            <w:proofErr w:type="spellStart"/>
            <w:r>
              <w:rPr>
                <w:sz w:val="20"/>
                <w:szCs w:val="20"/>
              </w:rPr>
              <w:t>товара</w:t>
            </w:r>
            <w:proofErr w:type="spellEnd"/>
            <w:r>
              <w:rPr>
                <w:sz w:val="20"/>
                <w:szCs w:val="20"/>
              </w:rPr>
              <w:t>)</w:t>
            </w:r>
          </w:p>
        </w:tc>
      </w:tr>
      <w:tr w:rsidR="00B464AD">
        <w:tblPrEx>
          <w:tblCellMar>
            <w:top w:w="0" w:type="dxa"/>
            <w:bottom w:w="0" w:type="dxa"/>
          </w:tblCellMar>
        </w:tblPrEx>
        <w:tc>
          <w:tcPr>
            <w:tcW w:w="5000" w:type="pct"/>
            <w:gridSpan w:val="7"/>
          </w:tcPr>
          <w:p w:rsidR="00B464AD" w:rsidRDefault="00180B33">
            <w:pPr>
              <w:spacing w:after="60"/>
            </w:pPr>
            <w:r>
              <w:t>7. Цель конечного использования товара _________________________________________</w:t>
            </w:r>
          </w:p>
        </w:tc>
      </w:tr>
      <w:tr w:rsidR="00B464AD">
        <w:tblPrEx>
          <w:tblCellMar>
            <w:top w:w="0" w:type="dxa"/>
            <w:bottom w:w="0" w:type="dxa"/>
          </w:tblCellMar>
        </w:tblPrEx>
        <w:tc>
          <w:tcPr>
            <w:tcW w:w="5000" w:type="pct"/>
            <w:gridSpan w:val="7"/>
          </w:tcPr>
          <w:p w:rsidR="00B464AD" w:rsidRDefault="00180B33">
            <w:pPr>
              <w:spacing w:after="60"/>
            </w:pPr>
            <w:r>
              <w:t> </w:t>
            </w:r>
          </w:p>
        </w:tc>
      </w:tr>
      <w:tr w:rsidR="00B464AD">
        <w:tblPrEx>
          <w:tblCellMar>
            <w:top w:w="0" w:type="dxa"/>
            <w:bottom w:w="0" w:type="dxa"/>
          </w:tblCellMar>
        </w:tblPrEx>
        <w:tc>
          <w:tcPr>
            <w:tcW w:w="1476" w:type="pct"/>
          </w:tcPr>
          <w:p w:rsidR="00B464AD" w:rsidRDefault="00180B33">
            <w:pPr>
              <w:spacing w:after="60"/>
            </w:pPr>
            <w:r>
              <w:t>8. Единица измерения товара</w:t>
            </w:r>
          </w:p>
        </w:tc>
        <w:tc>
          <w:tcPr>
            <w:tcW w:w="1119" w:type="pct"/>
            <w:gridSpan w:val="3"/>
          </w:tcPr>
          <w:p w:rsidR="00B464AD" w:rsidRDefault="00180B33">
            <w:pPr>
              <w:spacing w:after="60"/>
            </w:pPr>
            <w:r>
              <w:t>9. Количество товара</w:t>
            </w:r>
          </w:p>
        </w:tc>
        <w:tc>
          <w:tcPr>
            <w:tcW w:w="1353" w:type="pct"/>
          </w:tcPr>
          <w:p w:rsidR="00B464AD" w:rsidRDefault="00180B33">
            <w:pPr>
              <w:spacing w:after="60"/>
            </w:pPr>
            <w:r>
              <w:t>10. Единица измерения стоимости товара</w:t>
            </w:r>
          </w:p>
        </w:tc>
        <w:tc>
          <w:tcPr>
            <w:tcW w:w="1052" w:type="pct"/>
            <w:gridSpan w:val="2"/>
          </w:tcPr>
          <w:p w:rsidR="00B464AD" w:rsidRDefault="00180B33">
            <w:pPr>
              <w:spacing w:after="60"/>
            </w:pPr>
            <w:r>
              <w:t>11. Стоимость товара</w:t>
            </w:r>
          </w:p>
        </w:tc>
      </w:tr>
      <w:tr w:rsidR="00B464AD">
        <w:tblPrEx>
          <w:tblCellMar>
            <w:top w:w="0" w:type="dxa"/>
            <w:bottom w:w="0" w:type="dxa"/>
          </w:tblCellMar>
        </w:tblPrEx>
        <w:tc>
          <w:tcPr>
            <w:tcW w:w="1476" w:type="pct"/>
          </w:tcPr>
          <w:p w:rsidR="00B464AD" w:rsidRDefault="00180B33">
            <w:pPr>
              <w:spacing w:after="60"/>
            </w:pPr>
            <w:r>
              <w:t>______________________</w:t>
            </w:r>
          </w:p>
        </w:tc>
        <w:tc>
          <w:tcPr>
            <w:tcW w:w="1119" w:type="pct"/>
            <w:gridSpan w:val="3"/>
          </w:tcPr>
          <w:p w:rsidR="00B464AD" w:rsidRDefault="00180B33">
            <w:pPr>
              <w:spacing w:after="60"/>
              <w:jc w:val="both"/>
            </w:pPr>
            <w:r>
              <w:t>________________</w:t>
            </w:r>
          </w:p>
        </w:tc>
        <w:tc>
          <w:tcPr>
            <w:tcW w:w="1353" w:type="pct"/>
          </w:tcPr>
          <w:p w:rsidR="00B464AD" w:rsidRDefault="00180B33">
            <w:pPr>
              <w:spacing w:after="60"/>
              <w:jc w:val="both"/>
            </w:pPr>
            <w:r>
              <w:t>___________________</w:t>
            </w:r>
          </w:p>
        </w:tc>
        <w:tc>
          <w:tcPr>
            <w:tcW w:w="1052" w:type="pct"/>
            <w:gridSpan w:val="2"/>
          </w:tcPr>
          <w:p w:rsidR="00B464AD" w:rsidRDefault="00180B33">
            <w:pPr>
              <w:spacing w:after="60"/>
            </w:pPr>
            <w:r>
              <w:t>_______________</w:t>
            </w:r>
          </w:p>
        </w:tc>
      </w:tr>
    </w:tbl>
    <w:p w:rsidR="00B464AD" w:rsidRPr="00180B33" w:rsidRDefault="00180B33">
      <w:pPr>
        <w:spacing w:after="60"/>
        <w:jc w:val="both"/>
        <w:rPr>
          <w:lang w:val="ru-RU"/>
        </w:rPr>
      </w:pPr>
      <w:r w:rsidRPr="00180B33">
        <w:rPr>
          <w:lang w:val="ru-RU"/>
        </w:rPr>
        <w:t>12.</w:t>
      </w:r>
      <w:r>
        <w:t> </w:t>
      </w:r>
      <w:r w:rsidRPr="00180B33">
        <w:rPr>
          <w:lang w:val="ru-RU"/>
        </w:rPr>
        <w:t>Настоящим сертификатом подтверждается, что импортер берет на себя обязательство импортировать в Республику Беларусь товар в указанном в пункте 9 настоящего сертификата количестве, использовать его только в заявленных целях и не реэкспортировать или не передавать третьим странам, международным организациям без разрешения Государственного военно-промышленного комитета Республики Беларусь.</w:t>
      </w:r>
    </w:p>
    <w:p w:rsidR="00B464AD" w:rsidRPr="00180B33" w:rsidRDefault="00180B33">
      <w:pPr>
        <w:spacing w:after="60"/>
        <w:jc w:val="both"/>
        <w:rPr>
          <w:lang w:val="ru-RU"/>
        </w:rPr>
      </w:pPr>
      <w:r w:rsidRPr="00180B33">
        <w:rPr>
          <w:lang w:val="ru-RU"/>
        </w:rPr>
        <w:t>13.</w:t>
      </w:r>
      <w:r>
        <w:t> </w:t>
      </w:r>
      <w:r w:rsidRPr="00180B33">
        <w:rPr>
          <w:lang w:val="ru-RU"/>
        </w:rPr>
        <w:t>Настоящий сертификат должен быть предъявлен в уполномоченный орган по экспортному контролю иностранного государства, из которого экспортируется товар, в течение шести месяцев с даты подписания.</w:t>
      </w:r>
    </w:p>
    <w:p w:rsidR="00B464AD" w:rsidRPr="00180B33" w:rsidRDefault="00180B33">
      <w:pPr>
        <w:spacing w:after="60"/>
        <w:jc w:val="both"/>
        <w:rPr>
          <w:lang w:val="ru-RU"/>
        </w:rPr>
      </w:pPr>
      <w:r w:rsidRPr="00180B33">
        <w:rPr>
          <w:sz w:val="20"/>
          <w:szCs w:val="20"/>
          <w:lang w:val="ru-RU"/>
        </w:rPr>
        <w:t>______________________________</w:t>
      </w:r>
    </w:p>
    <w:p w:rsidR="00B464AD" w:rsidRPr="00180B33" w:rsidRDefault="00180B33">
      <w:pPr>
        <w:spacing w:after="240"/>
        <w:ind w:firstLine="566"/>
        <w:jc w:val="both"/>
        <w:rPr>
          <w:lang w:val="ru-RU"/>
        </w:rPr>
      </w:pPr>
      <w:r w:rsidRPr="00180B33">
        <w:rPr>
          <w:sz w:val="20"/>
          <w:szCs w:val="20"/>
          <w:lang w:val="ru-RU"/>
        </w:rPr>
        <w:t>* Код в соответствии с общегосударственным классификатором Республики Беларусь (ОКРБ 017-99), утвержденным и введенным в действие постановлением Государственного комитета по стандартизации, метрологии и сертификации Республики Беларусь от 16</w:t>
      </w:r>
      <w:r>
        <w:rPr>
          <w:sz w:val="20"/>
          <w:szCs w:val="20"/>
        </w:rPr>
        <w:t> </w:t>
      </w:r>
      <w:r w:rsidRPr="00180B33">
        <w:rPr>
          <w:sz w:val="20"/>
          <w:szCs w:val="20"/>
          <w:lang w:val="ru-RU"/>
        </w:rPr>
        <w:t>июня 1999</w:t>
      </w:r>
      <w:r>
        <w:rPr>
          <w:sz w:val="20"/>
          <w:szCs w:val="20"/>
        </w:rPr>
        <w:t> </w:t>
      </w:r>
      <w:r w:rsidRPr="00180B33">
        <w:rPr>
          <w:sz w:val="20"/>
          <w:szCs w:val="20"/>
          <w:lang w:val="ru-RU"/>
        </w:rPr>
        <w:t>г. №</w:t>
      </w:r>
      <w:r>
        <w:rPr>
          <w:sz w:val="20"/>
          <w:szCs w:val="20"/>
        </w:rPr>
        <w:t> </w:t>
      </w:r>
      <w:r w:rsidRPr="00180B33">
        <w:rPr>
          <w:sz w:val="20"/>
          <w:szCs w:val="20"/>
          <w:lang w:val="ru-RU"/>
        </w:rPr>
        <w:t>8 «Об утверждении, введении в действие, изменении и отмене государственных стандартов, классификаторов и руководящих документов».</w:t>
      </w:r>
    </w:p>
    <w:tbl>
      <w:tblPr>
        <w:tblW w:w="5000" w:type="pct"/>
        <w:tblInd w:w="10" w:type="dxa"/>
        <w:tblCellMar>
          <w:left w:w="10" w:type="dxa"/>
          <w:right w:w="10" w:type="dxa"/>
        </w:tblCellMar>
        <w:tblLook w:val="0000" w:firstRow="0" w:lastRow="0" w:firstColumn="0" w:lastColumn="0" w:noHBand="0" w:noVBand="0"/>
      </w:tblPr>
      <w:tblGrid>
        <w:gridCol w:w="3987"/>
        <w:gridCol w:w="2610"/>
        <w:gridCol w:w="3042"/>
      </w:tblGrid>
      <w:tr w:rsidR="00B464AD">
        <w:tblPrEx>
          <w:tblCellMar>
            <w:top w:w="0" w:type="dxa"/>
            <w:bottom w:w="0" w:type="dxa"/>
          </w:tblCellMar>
        </w:tblPrEx>
        <w:tc>
          <w:tcPr>
            <w:tcW w:w="2068" w:type="pct"/>
          </w:tcPr>
          <w:p w:rsidR="00B464AD" w:rsidRDefault="00180B33">
            <w:pPr>
              <w:spacing w:after="60"/>
              <w:jc w:val="center"/>
            </w:pPr>
            <w:r>
              <w:t>_______________________________</w:t>
            </w:r>
          </w:p>
        </w:tc>
        <w:tc>
          <w:tcPr>
            <w:tcW w:w="1354" w:type="pct"/>
          </w:tcPr>
          <w:p w:rsidR="00B464AD" w:rsidRDefault="00180B33">
            <w:pPr>
              <w:spacing w:after="60"/>
              <w:jc w:val="center"/>
            </w:pPr>
            <w:r>
              <w:t>___________________</w:t>
            </w:r>
          </w:p>
        </w:tc>
        <w:tc>
          <w:tcPr>
            <w:tcW w:w="1578" w:type="pct"/>
          </w:tcPr>
          <w:p w:rsidR="00B464AD" w:rsidRDefault="00180B33">
            <w:pPr>
              <w:spacing w:after="60"/>
              <w:jc w:val="center"/>
            </w:pPr>
            <w:r>
              <w:t>________________________</w:t>
            </w:r>
          </w:p>
        </w:tc>
      </w:tr>
      <w:tr w:rsidR="00B464AD">
        <w:tblPrEx>
          <w:tblCellMar>
            <w:top w:w="0" w:type="dxa"/>
            <w:bottom w:w="0" w:type="dxa"/>
          </w:tblCellMar>
        </w:tblPrEx>
        <w:tc>
          <w:tcPr>
            <w:tcW w:w="2068" w:type="pct"/>
          </w:tcPr>
          <w:p w:rsidR="00B464AD" w:rsidRDefault="00180B33">
            <w:pPr>
              <w:spacing w:after="0"/>
              <w:jc w:val="center"/>
            </w:pPr>
            <w:r>
              <w:rPr>
                <w:sz w:val="20"/>
                <w:szCs w:val="20"/>
              </w:rPr>
              <w:t>(наименование должности)</w:t>
            </w:r>
          </w:p>
        </w:tc>
        <w:tc>
          <w:tcPr>
            <w:tcW w:w="1354" w:type="pct"/>
          </w:tcPr>
          <w:p w:rsidR="00B464AD" w:rsidRDefault="00180B33">
            <w:pPr>
              <w:spacing w:after="0"/>
              <w:jc w:val="center"/>
            </w:pPr>
            <w:r>
              <w:rPr>
                <w:sz w:val="20"/>
                <w:szCs w:val="20"/>
              </w:rPr>
              <w:t>(подпись)</w:t>
            </w:r>
          </w:p>
        </w:tc>
        <w:tc>
          <w:tcPr>
            <w:tcW w:w="1578" w:type="pct"/>
          </w:tcPr>
          <w:p w:rsidR="00B464AD" w:rsidRDefault="00180B33">
            <w:pPr>
              <w:spacing w:after="0"/>
              <w:jc w:val="center"/>
            </w:pPr>
            <w:r>
              <w:rPr>
                <w:sz w:val="20"/>
                <w:szCs w:val="20"/>
              </w:rPr>
              <w:t>(инициалы, фамилия)</w:t>
            </w:r>
          </w:p>
        </w:tc>
      </w:tr>
      <w:tr w:rsidR="00B464AD">
        <w:tblPrEx>
          <w:tblCellMar>
            <w:top w:w="0" w:type="dxa"/>
            <w:bottom w:w="0" w:type="dxa"/>
          </w:tblCellMar>
        </w:tblPrEx>
        <w:tc>
          <w:tcPr>
            <w:tcW w:w="2068" w:type="pct"/>
          </w:tcPr>
          <w:p w:rsidR="00B464AD" w:rsidRDefault="00180B33">
            <w:pPr>
              <w:spacing w:before="45" w:after="45" w:line="240" w:lineRule="auto"/>
            </w:pPr>
            <w:r>
              <w:rPr>
                <w:sz w:val="20"/>
                <w:szCs w:val="20"/>
              </w:rPr>
              <w:t> </w:t>
            </w:r>
          </w:p>
        </w:tc>
        <w:tc>
          <w:tcPr>
            <w:tcW w:w="1354" w:type="pct"/>
          </w:tcPr>
          <w:p w:rsidR="00B464AD" w:rsidRDefault="00180B33">
            <w:pPr>
              <w:spacing w:after="60"/>
              <w:ind w:left="920"/>
              <w:jc w:val="both"/>
            </w:pPr>
            <w:r>
              <w:t>М.П.</w:t>
            </w:r>
          </w:p>
        </w:tc>
        <w:tc>
          <w:tcPr>
            <w:tcW w:w="1578" w:type="pct"/>
          </w:tcPr>
          <w:p w:rsidR="00B464AD" w:rsidRDefault="00180B33">
            <w:pPr>
              <w:spacing w:before="45" w:after="45" w:line="240" w:lineRule="auto"/>
            </w:pPr>
            <w:r>
              <w:rPr>
                <w:sz w:val="20"/>
                <w:szCs w:val="20"/>
              </w:rPr>
              <w:t> </w:t>
            </w:r>
          </w:p>
        </w:tc>
      </w:tr>
    </w:tbl>
    <w:p w:rsidR="00B464AD" w:rsidRDefault="00180B33">
      <w:pPr>
        <w:spacing w:after="60"/>
        <w:ind w:firstLine="566"/>
        <w:jc w:val="both"/>
      </w:pPr>
      <w:r>
        <w:t> </w:t>
      </w:r>
    </w:p>
    <w:p w:rsidR="00B464AD" w:rsidRDefault="00180B33">
      <w:pPr>
        <w:spacing w:after="60"/>
        <w:jc w:val="both"/>
      </w:pPr>
      <w:r>
        <w:t>_____________</w:t>
      </w:r>
    </w:p>
    <w:p w:rsidR="004F17A8" w:rsidRDefault="00180B33">
      <w:pPr>
        <w:spacing w:after="0"/>
        <w:ind w:right="7786"/>
        <w:jc w:val="center"/>
        <w:rPr>
          <w:sz w:val="20"/>
          <w:szCs w:val="20"/>
        </w:rPr>
        <w:sectPr w:rsidR="004F17A8" w:rsidSect="00180B33">
          <w:pgSz w:w="11905" w:h="16837"/>
          <w:pgMar w:top="1134" w:right="565" w:bottom="1134" w:left="1701" w:header="720" w:footer="720" w:gutter="0"/>
          <w:cols w:space="720"/>
          <w:docGrid w:linePitch="326"/>
        </w:sectPr>
      </w:pPr>
      <w:r>
        <w:rPr>
          <w:sz w:val="20"/>
          <w:szCs w:val="20"/>
        </w:rPr>
        <w:t>(дата)</w:t>
      </w:r>
    </w:p>
    <w:tbl>
      <w:tblPr>
        <w:tblW w:w="5000" w:type="pct"/>
        <w:tblInd w:w="10" w:type="dxa"/>
        <w:tblCellMar>
          <w:left w:w="10" w:type="dxa"/>
          <w:right w:w="10" w:type="dxa"/>
        </w:tblCellMar>
        <w:tblLook w:val="0000" w:firstRow="0" w:lastRow="0" w:firstColumn="0" w:lastColumn="0" w:noHBand="0" w:noVBand="0"/>
      </w:tblPr>
      <w:tblGrid>
        <w:gridCol w:w="5841"/>
        <w:gridCol w:w="3798"/>
      </w:tblGrid>
      <w:tr w:rsidR="00B464AD" w:rsidRPr="00180B33">
        <w:tblPrEx>
          <w:tblCellMar>
            <w:top w:w="0" w:type="dxa"/>
            <w:bottom w:w="0" w:type="dxa"/>
          </w:tblCellMar>
        </w:tblPrEx>
        <w:tc>
          <w:tcPr>
            <w:tcW w:w="3030" w:type="pct"/>
          </w:tcPr>
          <w:p w:rsidR="00B464AD" w:rsidRDefault="00180B33">
            <w:pPr>
              <w:spacing w:after="60"/>
              <w:ind w:firstLine="566"/>
              <w:jc w:val="both"/>
            </w:pPr>
            <w:r>
              <w:lastRenderedPageBreak/>
              <w:t> </w:t>
            </w:r>
          </w:p>
        </w:tc>
        <w:tc>
          <w:tcPr>
            <w:tcW w:w="1970" w:type="pct"/>
          </w:tcPr>
          <w:p w:rsidR="00B464AD" w:rsidRPr="00180B33" w:rsidRDefault="00180B33">
            <w:pPr>
              <w:spacing w:after="28"/>
              <w:rPr>
                <w:lang w:val="ru-RU"/>
              </w:rPr>
            </w:pPr>
            <w:r w:rsidRPr="00180B33">
              <w:rPr>
                <w:sz w:val="22"/>
                <w:szCs w:val="22"/>
                <w:lang w:val="ru-RU"/>
              </w:rPr>
              <w:t>Приложение 2</w:t>
            </w:r>
          </w:p>
          <w:p w:rsidR="00B464AD" w:rsidRPr="00180B33" w:rsidRDefault="00180B33">
            <w:pPr>
              <w:spacing w:after="60"/>
              <w:rPr>
                <w:lang w:val="ru-RU"/>
              </w:rPr>
            </w:pPr>
            <w:r w:rsidRPr="00180B33">
              <w:rPr>
                <w:sz w:val="22"/>
                <w:szCs w:val="22"/>
                <w:lang w:val="ru-RU"/>
              </w:rPr>
              <w:t>к Положению о порядке оформления</w:t>
            </w:r>
            <w:r w:rsidRPr="00180B33">
              <w:rPr>
                <w:lang w:val="ru-RU"/>
              </w:rPr>
              <w:br/>
            </w:r>
            <w:r w:rsidRPr="00180B33">
              <w:rPr>
                <w:sz w:val="22"/>
                <w:szCs w:val="22"/>
                <w:lang w:val="ru-RU"/>
              </w:rPr>
              <w:t>обязательств по использованию</w:t>
            </w:r>
            <w:r w:rsidRPr="00180B33">
              <w:rPr>
                <w:lang w:val="ru-RU"/>
              </w:rPr>
              <w:br/>
            </w:r>
            <w:r w:rsidRPr="00180B33">
              <w:rPr>
                <w:sz w:val="22"/>
                <w:szCs w:val="22"/>
                <w:lang w:val="ru-RU"/>
              </w:rPr>
              <w:t>импортированных специфических</w:t>
            </w:r>
            <w:r w:rsidRPr="00180B33">
              <w:rPr>
                <w:lang w:val="ru-RU"/>
              </w:rPr>
              <w:br/>
            </w:r>
            <w:r w:rsidRPr="00180B33">
              <w:rPr>
                <w:sz w:val="22"/>
                <w:szCs w:val="22"/>
                <w:lang w:val="ru-RU"/>
              </w:rPr>
              <w:t>товаров (работ, услуг)</w:t>
            </w:r>
          </w:p>
        </w:tc>
      </w:tr>
    </w:tbl>
    <w:p w:rsidR="00B464AD" w:rsidRPr="00180B33" w:rsidRDefault="00180B33">
      <w:pPr>
        <w:spacing w:after="60"/>
        <w:ind w:firstLine="566"/>
        <w:jc w:val="both"/>
        <w:rPr>
          <w:lang w:val="ru-RU"/>
        </w:rPr>
      </w:pPr>
      <w:r>
        <w:t> </w:t>
      </w:r>
    </w:p>
    <w:p w:rsidR="00B464AD" w:rsidRPr="00180B33" w:rsidRDefault="00180B33">
      <w:pPr>
        <w:spacing w:after="60"/>
        <w:jc w:val="right"/>
        <w:rPr>
          <w:lang w:val="ru-RU"/>
        </w:rPr>
      </w:pPr>
      <w:r w:rsidRPr="00180B33">
        <w:rPr>
          <w:sz w:val="22"/>
          <w:szCs w:val="22"/>
          <w:lang w:val="ru-RU"/>
        </w:rPr>
        <w:t>Форма</w:t>
      </w:r>
    </w:p>
    <w:p w:rsidR="00B464AD" w:rsidRPr="00180B33" w:rsidRDefault="00180B33">
      <w:pPr>
        <w:spacing w:before="240" w:after="0"/>
        <w:jc w:val="center"/>
        <w:rPr>
          <w:lang w:val="ru-RU"/>
        </w:rPr>
      </w:pPr>
      <w:r w:rsidRPr="00180B33">
        <w:rPr>
          <w:b/>
          <w:bCs/>
          <w:lang w:val="ru-RU"/>
        </w:rPr>
        <w:t>ЗАЯВЛЕНИЕ</w:t>
      </w:r>
    </w:p>
    <w:p w:rsidR="00B464AD" w:rsidRPr="00180B33" w:rsidRDefault="00180B33">
      <w:pPr>
        <w:spacing w:after="60"/>
        <w:jc w:val="center"/>
        <w:rPr>
          <w:lang w:val="ru-RU"/>
        </w:rPr>
      </w:pPr>
      <w:r w:rsidRPr="00180B33">
        <w:rPr>
          <w:b/>
          <w:bCs/>
          <w:lang w:val="ru-RU"/>
        </w:rPr>
        <w:t>о выдаче импортного сертификата</w:t>
      </w:r>
      <w:r w:rsidRPr="00180B33">
        <w:rPr>
          <w:lang w:val="ru-RU"/>
        </w:rPr>
        <w:br/>
        <w:t>от _____________ г. № __________________</w:t>
      </w:r>
    </w:p>
    <w:p w:rsidR="00B464AD" w:rsidRPr="00180B33" w:rsidRDefault="00180B33">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2262"/>
        <w:gridCol w:w="2149"/>
        <w:gridCol w:w="463"/>
        <w:gridCol w:w="2186"/>
        <w:gridCol w:w="638"/>
        <w:gridCol w:w="1941"/>
      </w:tblGrid>
      <w:tr w:rsidR="00B464AD">
        <w:tblPrEx>
          <w:tblCellMar>
            <w:top w:w="0" w:type="dxa"/>
            <w:bottom w:w="0" w:type="dxa"/>
          </w:tblCellMar>
        </w:tblPrEx>
        <w:tc>
          <w:tcPr>
            <w:tcW w:w="2528" w:type="pct"/>
            <w:gridSpan w:val="3"/>
          </w:tcPr>
          <w:p w:rsidR="00B464AD" w:rsidRDefault="00180B33">
            <w:pPr>
              <w:spacing w:after="60"/>
            </w:pPr>
            <w:r>
              <w:t>1. Импортер, его адрес</w:t>
            </w:r>
            <w:r>
              <w:br/>
              <w:t>_____________________________________</w:t>
            </w:r>
          </w:p>
        </w:tc>
        <w:tc>
          <w:tcPr>
            <w:tcW w:w="2472" w:type="pct"/>
            <w:gridSpan w:val="3"/>
          </w:tcPr>
          <w:p w:rsidR="00B464AD" w:rsidRDefault="00180B33">
            <w:pPr>
              <w:spacing w:after="60"/>
            </w:pPr>
            <w:r>
              <w:t>2. Экспортер, его адрес</w:t>
            </w:r>
            <w:r>
              <w:br/>
              <w:t>_____________________________________</w:t>
            </w:r>
          </w:p>
        </w:tc>
      </w:tr>
      <w:tr w:rsidR="00B464AD">
        <w:tblPrEx>
          <w:tblCellMar>
            <w:top w:w="0" w:type="dxa"/>
            <w:bottom w:w="0" w:type="dxa"/>
          </w:tblCellMar>
        </w:tblPrEx>
        <w:tc>
          <w:tcPr>
            <w:tcW w:w="2528" w:type="pct"/>
            <w:gridSpan w:val="3"/>
          </w:tcPr>
          <w:p w:rsidR="00B464AD" w:rsidRDefault="00180B33">
            <w:pPr>
              <w:spacing w:after="60"/>
            </w:pPr>
            <w:r>
              <w:t>3. Страна экспорта</w:t>
            </w:r>
            <w:r>
              <w:br/>
              <w:t>_____________________________________</w:t>
            </w:r>
          </w:p>
        </w:tc>
        <w:tc>
          <w:tcPr>
            <w:tcW w:w="2472" w:type="pct"/>
            <w:gridSpan w:val="3"/>
          </w:tcPr>
          <w:p w:rsidR="00B464AD" w:rsidRDefault="00180B33">
            <w:pPr>
              <w:spacing w:after="60"/>
            </w:pPr>
            <w:r>
              <w:t>4. Потребитель, его адрес</w:t>
            </w:r>
            <w:r>
              <w:br/>
              <w:t>_____________________________________</w:t>
            </w:r>
          </w:p>
        </w:tc>
      </w:tr>
      <w:tr w:rsidR="00B464AD" w:rsidRPr="00180B33">
        <w:tblPrEx>
          <w:tblCellMar>
            <w:top w:w="0" w:type="dxa"/>
            <w:bottom w:w="0" w:type="dxa"/>
          </w:tblCellMar>
        </w:tblPrEx>
        <w:tc>
          <w:tcPr>
            <w:tcW w:w="2528" w:type="pct"/>
            <w:gridSpan w:val="3"/>
          </w:tcPr>
          <w:p w:rsidR="00B464AD" w:rsidRDefault="00180B33">
            <w:pPr>
              <w:spacing w:after="60"/>
            </w:pPr>
            <w:r>
              <w:t>5. Цель конечного использования товара</w:t>
            </w:r>
            <w:r>
              <w:br/>
              <w:t>_____________________________________</w:t>
            </w:r>
          </w:p>
        </w:tc>
        <w:tc>
          <w:tcPr>
            <w:tcW w:w="2472" w:type="pct"/>
            <w:gridSpan w:val="3"/>
          </w:tcPr>
          <w:p w:rsidR="00B464AD" w:rsidRPr="00180B33" w:rsidRDefault="00180B33">
            <w:pPr>
              <w:spacing w:after="60"/>
              <w:rPr>
                <w:lang w:val="ru-RU"/>
              </w:rPr>
            </w:pPr>
            <w:r w:rsidRPr="00180B33">
              <w:rPr>
                <w:lang w:val="ru-RU"/>
              </w:rPr>
              <w:t>6. Номер, дата внешнеторгового договора (контракта)</w:t>
            </w:r>
            <w:r w:rsidRPr="00180B33">
              <w:rPr>
                <w:lang w:val="ru-RU"/>
              </w:rPr>
              <w:br/>
              <w:t>_____________________________________</w:t>
            </w:r>
          </w:p>
        </w:tc>
      </w:tr>
      <w:tr w:rsidR="00B464AD" w:rsidRPr="00180B33">
        <w:tblPrEx>
          <w:tblCellMar>
            <w:top w:w="0" w:type="dxa"/>
            <w:bottom w:w="0" w:type="dxa"/>
          </w:tblCellMar>
        </w:tblPrEx>
        <w:tc>
          <w:tcPr>
            <w:tcW w:w="5000" w:type="pct"/>
            <w:gridSpan w:val="6"/>
          </w:tcPr>
          <w:p w:rsidR="00B464AD" w:rsidRPr="00180B33" w:rsidRDefault="00180B33">
            <w:pPr>
              <w:spacing w:after="60"/>
              <w:rPr>
                <w:lang w:val="ru-RU"/>
              </w:rPr>
            </w:pPr>
            <w:r w:rsidRPr="00180B33">
              <w:rPr>
                <w:lang w:val="ru-RU"/>
              </w:rPr>
              <w:t>7. Срок поставки товара в соответствии с условиями внешнеторгового договора (контракта) или планируемая дата поставки _______________________________________</w:t>
            </w:r>
          </w:p>
        </w:tc>
      </w:tr>
      <w:tr w:rsidR="00B464AD" w:rsidRPr="00180B33">
        <w:tblPrEx>
          <w:tblCellMar>
            <w:top w:w="0" w:type="dxa"/>
            <w:bottom w:w="0" w:type="dxa"/>
          </w:tblCellMar>
        </w:tblPrEx>
        <w:tc>
          <w:tcPr>
            <w:tcW w:w="5000" w:type="pct"/>
            <w:gridSpan w:val="6"/>
          </w:tcPr>
          <w:p w:rsidR="00B464AD" w:rsidRPr="00180B33" w:rsidRDefault="00180B33">
            <w:pPr>
              <w:spacing w:after="60"/>
              <w:jc w:val="both"/>
              <w:rPr>
                <w:lang w:val="ru-RU"/>
              </w:rPr>
            </w:pPr>
            <w:r w:rsidRPr="00180B33">
              <w:rPr>
                <w:lang w:val="ru-RU"/>
              </w:rPr>
              <w:t>8. Наименование и полная характеристика товара, код товара по единой Товарной номенклатуре внешнеэкономической деятельности Евразийского экономического союза</w:t>
            </w:r>
          </w:p>
        </w:tc>
      </w:tr>
      <w:tr w:rsidR="00B464AD">
        <w:tblPrEx>
          <w:tblCellMar>
            <w:top w:w="0" w:type="dxa"/>
            <w:bottom w:w="0" w:type="dxa"/>
          </w:tblCellMar>
        </w:tblPrEx>
        <w:tc>
          <w:tcPr>
            <w:tcW w:w="3993" w:type="pct"/>
            <w:gridSpan w:val="5"/>
          </w:tcPr>
          <w:p w:rsidR="00B464AD" w:rsidRDefault="00180B33">
            <w:pPr>
              <w:spacing w:after="60"/>
            </w:pPr>
            <w:r>
              <w:t>___________________________________________________________</w:t>
            </w:r>
          </w:p>
        </w:tc>
        <w:tc>
          <w:tcPr>
            <w:tcW w:w="1007" w:type="pct"/>
          </w:tcPr>
          <w:p w:rsidR="00B464AD" w:rsidRDefault="00180B33">
            <w:pPr>
              <w:spacing w:after="60"/>
            </w:pPr>
            <w:r>
              <w:t>______________</w:t>
            </w:r>
          </w:p>
        </w:tc>
      </w:tr>
      <w:tr w:rsidR="00B464AD">
        <w:tblPrEx>
          <w:tblCellMar>
            <w:top w:w="0" w:type="dxa"/>
            <w:bottom w:w="0" w:type="dxa"/>
          </w:tblCellMar>
        </w:tblPrEx>
        <w:tc>
          <w:tcPr>
            <w:tcW w:w="3993" w:type="pct"/>
            <w:gridSpan w:val="5"/>
          </w:tcPr>
          <w:p w:rsidR="00B464AD" w:rsidRPr="00180B33" w:rsidRDefault="00180B33">
            <w:pPr>
              <w:spacing w:after="0"/>
              <w:ind w:right="392"/>
              <w:jc w:val="center"/>
              <w:rPr>
                <w:lang w:val="ru-RU"/>
              </w:rPr>
            </w:pPr>
            <w:r w:rsidRPr="00180B33">
              <w:rPr>
                <w:sz w:val="20"/>
                <w:szCs w:val="20"/>
                <w:lang w:val="ru-RU"/>
              </w:rPr>
              <w:t>(наименование и полная характеристика товара)</w:t>
            </w:r>
          </w:p>
        </w:tc>
        <w:tc>
          <w:tcPr>
            <w:tcW w:w="1007" w:type="pct"/>
          </w:tcPr>
          <w:p w:rsidR="00B464AD" w:rsidRDefault="00180B33">
            <w:pPr>
              <w:spacing w:after="0"/>
              <w:ind w:right="193"/>
              <w:jc w:val="center"/>
            </w:pPr>
            <w:r>
              <w:rPr>
                <w:sz w:val="20"/>
                <w:szCs w:val="20"/>
              </w:rPr>
              <w:t>(</w:t>
            </w:r>
            <w:proofErr w:type="spellStart"/>
            <w:r>
              <w:rPr>
                <w:sz w:val="20"/>
                <w:szCs w:val="20"/>
              </w:rPr>
              <w:t>код</w:t>
            </w:r>
            <w:proofErr w:type="spellEnd"/>
            <w:r>
              <w:rPr>
                <w:sz w:val="20"/>
                <w:szCs w:val="20"/>
              </w:rPr>
              <w:t xml:space="preserve"> </w:t>
            </w:r>
            <w:proofErr w:type="spellStart"/>
            <w:r>
              <w:rPr>
                <w:sz w:val="20"/>
                <w:szCs w:val="20"/>
              </w:rPr>
              <w:t>товара</w:t>
            </w:r>
            <w:proofErr w:type="spellEnd"/>
            <w:r>
              <w:rPr>
                <w:sz w:val="20"/>
                <w:szCs w:val="20"/>
              </w:rPr>
              <w:t>)</w:t>
            </w:r>
          </w:p>
        </w:tc>
      </w:tr>
      <w:tr w:rsidR="00B464AD">
        <w:tblPrEx>
          <w:tblCellMar>
            <w:top w:w="0" w:type="dxa"/>
            <w:bottom w:w="0" w:type="dxa"/>
          </w:tblCellMar>
        </w:tblPrEx>
        <w:tc>
          <w:tcPr>
            <w:tcW w:w="1173" w:type="pct"/>
          </w:tcPr>
          <w:p w:rsidR="00B464AD" w:rsidRDefault="00180B33">
            <w:pPr>
              <w:spacing w:after="60"/>
            </w:pPr>
            <w:r>
              <w:t>9. Единица измерения товара</w:t>
            </w:r>
          </w:p>
        </w:tc>
        <w:tc>
          <w:tcPr>
            <w:tcW w:w="1115" w:type="pct"/>
          </w:tcPr>
          <w:p w:rsidR="00B464AD" w:rsidRDefault="00180B33">
            <w:pPr>
              <w:spacing w:after="60"/>
            </w:pPr>
            <w:r>
              <w:t>10. Количество товара</w:t>
            </w:r>
          </w:p>
        </w:tc>
        <w:tc>
          <w:tcPr>
            <w:tcW w:w="1374" w:type="pct"/>
            <w:gridSpan w:val="2"/>
          </w:tcPr>
          <w:p w:rsidR="00B464AD" w:rsidRDefault="00180B33">
            <w:pPr>
              <w:spacing w:after="60"/>
            </w:pPr>
            <w:r>
              <w:t>11. Единица измерения стоимости товара</w:t>
            </w:r>
          </w:p>
        </w:tc>
        <w:tc>
          <w:tcPr>
            <w:tcW w:w="1338" w:type="pct"/>
            <w:gridSpan w:val="2"/>
          </w:tcPr>
          <w:p w:rsidR="00B464AD" w:rsidRDefault="00180B33">
            <w:pPr>
              <w:spacing w:after="60"/>
            </w:pPr>
            <w:r>
              <w:t>12. Стоимость товара</w:t>
            </w:r>
          </w:p>
        </w:tc>
      </w:tr>
      <w:tr w:rsidR="00B464AD">
        <w:tblPrEx>
          <w:tblCellMar>
            <w:top w:w="0" w:type="dxa"/>
            <w:bottom w:w="0" w:type="dxa"/>
          </w:tblCellMar>
        </w:tblPrEx>
        <w:tc>
          <w:tcPr>
            <w:tcW w:w="1173" w:type="pct"/>
          </w:tcPr>
          <w:p w:rsidR="00B464AD" w:rsidRDefault="00180B33">
            <w:pPr>
              <w:spacing w:after="60"/>
              <w:jc w:val="both"/>
            </w:pPr>
            <w:r>
              <w:t>________________</w:t>
            </w:r>
          </w:p>
        </w:tc>
        <w:tc>
          <w:tcPr>
            <w:tcW w:w="1115" w:type="pct"/>
          </w:tcPr>
          <w:p w:rsidR="00B464AD" w:rsidRDefault="00180B33">
            <w:pPr>
              <w:spacing w:after="60"/>
            </w:pPr>
            <w:r>
              <w:t>________________</w:t>
            </w:r>
          </w:p>
        </w:tc>
        <w:tc>
          <w:tcPr>
            <w:tcW w:w="1374" w:type="pct"/>
            <w:gridSpan w:val="2"/>
          </w:tcPr>
          <w:p w:rsidR="00B464AD" w:rsidRDefault="00180B33">
            <w:pPr>
              <w:spacing w:after="60"/>
              <w:jc w:val="both"/>
            </w:pPr>
            <w:r>
              <w:t>___________________</w:t>
            </w:r>
          </w:p>
        </w:tc>
        <w:tc>
          <w:tcPr>
            <w:tcW w:w="1338" w:type="pct"/>
            <w:gridSpan w:val="2"/>
          </w:tcPr>
          <w:p w:rsidR="00B464AD" w:rsidRDefault="00180B33">
            <w:pPr>
              <w:spacing w:after="60"/>
            </w:pPr>
            <w:r>
              <w:t>___________________</w:t>
            </w:r>
          </w:p>
        </w:tc>
      </w:tr>
    </w:tbl>
    <w:p w:rsidR="00B464AD" w:rsidRDefault="00180B33">
      <w:pPr>
        <w:spacing w:after="60"/>
        <w:ind w:firstLine="566"/>
        <w:jc w:val="both"/>
      </w:pPr>
      <w:r>
        <w:t> </w:t>
      </w:r>
    </w:p>
    <w:p w:rsidR="00B464AD" w:rsidRPr="00180B33" w:rsidRDefault="00180B33">
      <w:pPr>
        <w:spacing w:after="60"/>
        <w:jc w:val="both"/>
        <w:rPr>
          <w:lang w:val="ru-RU"/>
        </w:rPr>
      </w:pPr>
      <w:r w:rsidRPr="00180B33">
        <w:rPr>
          <w:lang w:val="ru-RU"/>
        </w:rPr>
        <w:t>13.</w:t>
      </w:r>
      <w:r>
        <w:t> </w:t>
      </w:r>
      <w:r w:rsidRPr="00180B33">
        <w:rPr>
          <w:lang w:val="ru-RU"/>
        </w:rPr>
        <w:t>Импортер берет на себя обязательство импортировать в Республику Беларусь товар в указанном в пункте 10 настоящего заявления количестве, использовать его только в заявленных целях и не реэкспортировать или не передавать его третьим странам, международным организациям без разрешения Государственного военно-промышленного комитета.</w:t>
      </w:r>
    </w:p>
    <w:p w:rsidR="00B464AD" w:rsidRPr="00180B33" w:rsidRDefault="00180B33">
      <w:pPr>
        <w:spacing w:after="60"/>
        <w:jc w:val="both"/>
        <w:rPr>
          <w:lang w:val="ru-RU"/>
        </w:rPr>
      </w:pPr>
      <w:r w:rsidRPr="00180B33">
        <w:rPr>
          <w:lang w:val="ru-RU"/>
        </w:rPr>
        <w:t>14.</w:t>
      </w:r>
      <w:r>
        <w:t> </w:t>
      </w:r>
      <w:r w:rsidRPr="00180B33">
        <w:rPr>
          <w:lang w:val="ru-RU"/>
        </w:rPr>
        <w:t>Импортер берет на себя обязательство незамедлительно информировать Государственный военно-промышленный комитет о любых имевших место или планируемых изменениях в отношении импортированного товара.</w:t>
      </w:r>
    </w:p>
    <w:p w:rsidR="00B464AD" w:rsidRPr="00180B33" w:rsidRDefault="00180B33">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2226"/>
        <w:gridCol w:w="2593"/>
        <w:gridCol w:w="2225"/>
        <w:gridCol w:w="2595"/>
      </w:tblGrid>
      <w:tr w:rsidR="00B464AD">
        <w:tblPrEx>
          <w:tblCellMar>
            <w:top w:w="0" w:type="dxa"/>
            <w:bottom w:w="0" w:type="dxa"/>
          </w:tblCellMar>
        </w:tblPrEx>
        <w:tc>
          <w:tcPr>
            <w:tcW w:w="2500" w:type="pct"/>
            <w:gridSpan w:val="2"/>
          </w:tcPr>
          <w:p w:rsidR="00B464AD" w:rsidRDefault="00180B33">
            <w:pPr>
              <w:spacing w:after="60"/>
            </w:pPr>
            <w:r>
              <w:t>15. От импортера</w:t>
            </w:r>
          </w:p>
        </w:tc>
        <w:tc>
          <w:tcPr>
            <w:tcW w:w="2500" w:type="pct"/>
            <w:gridSpan w:val="2"/>
          </w:tcPr>
          <w:p w:rsidR="00B464AD" w:rsidRDefault="00180B33">
            <w:pPr>
              <w:spacing w:after="60"/>
            </w:pPr>
            <w:r>
              <w:t>16. От потребителя</w:t>
            </w:r>
          </w:p>
        </w:tc>
      </w:tr>
      <w:tr w:rsidR="00B464AD">
        <w:tblPrEx>
          <w:tblCellMar>
            <w:top w:w="0" w:type="dxa"/>
            <w:bottom w:w="0" w:type="dxa"/>
          </w:tblCellMar>
        </w:tblPrEx>
        <w:tc>
          <w:tcPr>
            <w:tcW w:w="2500" w:type="pct"/>
            <w:gridSpan w:val="2"/>
          </w:tcPr>
          <w:p w:rsidR="00B464AD" w:rsidRDefault="00180B33">
            <w:pPr>
              <w:spacing w:after="60"/>
            </w:pPr>
            <w:r>
              <w:t>_____________________________________</w:t>
            </w:r>
          </w:p>
        </w:tc>
        <w:tc>
          <w:tcPr>
            <w:tcW w:w="2500" w:type="pct"/>
            <w:gridSpan w:val="2"/>
          </w:tcPr>
          <w:p w:rsidR="00B464AD" w:rsidRDefault="00180B33">
            <w:pPr>
              <w:spacing w:after="60"/>
            </w:pPr>
            <w:r>
              <w:t>_____________________________________</w:t>
            </w:r>
          </w:p>
        </w:tc>
      </w:tr>
      <w:tr w:rsidR="00B464AD">
        <w:tblPrEx>
          <w:tblCellMar>
            <w:top w:w="0" w:type="dxa"/>
            <w:bottom w:w="0" w:type="dxa"/>
          </w:tblCellMar>
        </w:tblPrEx>
        <w:tc>
          <w:tcPr>
            <w:tcW w:w="2500" w:type="pct"/>
            <w:gridSpan w:val="2"/>
          </w:tcPr>
          <w:p w:rsidR="00B464AD" w:rsidRDefault="00180B33">
            <w:pPr>
              <w:spacing w:after="0"/>
              <w:ind w:right="240"/>
              <w:jc w:val="center"/>
            </w:pPr>
            <w:r>
              <w:rPr>
                <w:sz w:val="20"/>
                <w:szCs w:val="20"/>
              </w:rPr>
              <w:t>(наименование должности)</w:t>
            </w:r>
          </w:p>
        </w:tc>
        <w:tc>
          <w:tcPr>
            <w:tcW w:w="2500" w:type="pct"/>
            <w:gridSpan w:val="2"/>
          </w:tcPr>
          <w:p w:rsidR="00B464AD" w:rsidRDefault="00180B33">
            <w:pPr>
              <w:spacing w:after="0"/>
              <w:ind w:right="207"/>
              <w:jc w:val="center"/>
            </w:pPr>
            <w:r>
              <w:rPr>
                <w:sz w:val="20"/>
                <w:szCs w:val="20"/>
              </w:rPr>
              <w:t>(наименование должности)</w:t>
            </w:r>
          </w:p>
        </w:tc>
      </w:tr>
      <w:tr w:rsidR="00B464AD">
        <w:tblPrEx>
          <w:tblCellMar>
            <w:top w:w="0" w:type="dxa"/>
            <w:bottom w:w="0" w:type="dxa"/>
          </w:tblCellMar>
        </w:tblPrEx>
        <w:tc>
          <w:tcPr>
            <w:tcW w:w="1155" w:type="pct"/>
          </w:tcPr>
          <w:p w:rsidR="00B464AD" w:rsidRDefault="00180B33">
            <w:pPr>
              <w:spacing w:after="60"/>
            </w:pPr>
            <w:r>
              <w:t>________________</w:t>
            </w:r>
          </w:p>
        </w:tc>
        <w:tc>
          <w:tcPr>
            <w:tcW w:w="1345" w:type="pct"/>
          </w:tcPr>
          <w:p w:rsidR="00B464AD" w:rsidRDefault="00180B33">
            <w:pPr>
              <w:spacing w:after="60"/>
            </w:pPr>
            <w:r>
              <w:t>___________________</w:t>
            </w:r>
          </w:p>
        </w:tc>
        <w:tc>
          <w:tcPr>
            <w:tcW w:w="1154" w:type="pct"/>
          </w:tcPr>
          <w:p w:rsidR="00B464AD" w:rsidRDefault="00180B33">
            <w:pPr>
              <w:spacing w:after="60"/>
            </w:pPr>
            <w:r>
              <w:t>________________</w:t>
            </w:r>
          </w:p>
        </w:tc>
        <w:tc>
          <w:tcPr>
            <w:tcW w:w="1346" w:type="pct"/>
          </w:tcPr>
          <w:p w:rsidR="00B464AD" w:rsidRDefault="00180B33">
            <w:pPr>
              <w:spacing w:after="60"/>
            </w:pPr>
            <w:r>
              <w:t>___________________</w:t>
            </w:r>
          </w:p>
        </w:tc>
      </w:tr>
      <w:tr w:rsidR="00B464AD">
        <w:tblPrEx>
          <w:tblCellMar>
            <w:top w:w="0" w:type="dxa"/>
            <w:bottom w:w="0" w:type="dxa"/>
          </w:tblCellMar>
        </w:tblPrEx>
        <w:tc>
          <w:tcPr>
            <w:tcW w:w="1155" w:type="pct"/>
          </w:tcPr>
          <w:p w:rsidR="00B464AD" w:rsidRDefault="00180B33">
            <w:pPr>
              <w:spacing w:after="0"/>
              <w:ind w:right="226"/>
              <w:jc w:val="center"/>
            </w:pPr>
            <w:r>
              <w:rPr>
                <w:sz w:val="20"/>
                <w:szCs w:val="20"/>
              </w:rPr>
              <w:t>(подпись)</w:t>
            </w:r>
          </w:p>
        </w:tc>
        <w:tc>
          <w:tcPr>
            <w:tcW w:w="1345" w:type="pct"/>
          </w:tcPr>
          <w:p w:rsidR="00B464AD" w:rsidRDefault="00180B33">
            <w:pPr>
              <w:spacing w:after="0"/>
              <w:ind w:right="226"/>
              <w:jc w:val="center"/>
            </w:pPr>
            <w:r>
              <w:rPr>
                <w:sz w:val="20"/>
                <w:szCs w:val="20"/>
              </w:rPr>
              <w:t>(инициалы, фамилия)</w:t>
            </w:r>
          </w:p>
        </w:tc>
        <w:tc>
          <w:tcPr>
            <w:tcW w:w="1154" w:type="pct"/>
          </w:tcPr>
          <w:p w:rsidR="00B464AD" w:rsidRDefault="00180B33">
            <w:pPr>
              <w:spacing w:after="0"/>
              <w:ind w:right="219"/>
              <w:jc w:val="center"/>
            </w:pPr>
            <w:r>
              <w:rPr>
                <w:sz w:val="20"/>
                <w:szCs w:val="20"/>
              </w:rPr>
              <w:t>(подпись)</w:t>
            </w:r>
          </w:p>
        </w:tc>
        <w:tc>
          <w:tcPr>
            <w:tcW w:w="1346" w:type="pct"/>
          </w:tcPr>
          <w:p w:rsidR="00B464AD" w:rsidRDefault="00180B33">
            <w:pPr>
              <w:spacing w:after="0"/>
              <w:ind w:right="221"/>
              <w:jc w:val="center"/>
            </w:pPr>
            <w:r>
              <w:rPr>
                <w:sz w:val="20"/>
                <w:szCs w:val="20"/>
              </w:rPr>
              <w:t>(инициалы, фамилия)</w:t>
            </w:r>
          </w:p>
        </w:tc>
      </w:tr>
      <w:tr w:rsidR="00B464AD">
        <w:tblPrEx>
          <w:tblCellMar>
            <w:top w:w="0" w:type="dxa"/>
            <w:bottom w:w="0" w:type="dxa"/>
          </w:tblCellMar>
        </w:tblPrEx>
        <w:tc>
          <w:tcPr>
            <w:tcW w:w="2500" w:type="pct"/>
            <w:gridSpan w:val="2"/>
          </w:tcPr>
          <w:p w:rsidR="00B464AD" w:rsidRDefault="00180B33">
            <w:pPr>
              <w:spacing w:after="60"/>
            </w:pPr>
            <w:r>
              <w:t>__________________</w:t>
            </w:r>
          </w:p>
        </w:tc>
        <w:tc>
          <w:tcPr>
            <w:tcW w:w="2500" w:type="pct"/>
            <w:gridSpan w:val="2"/>
          </w:tcPr>
          <w:p w:rsidR="00B464AD" w:rsidRDefault="00180B33">
            <w:pPr>
              <w:spacing w:after="60"/>
            </w:pPr>
            <w:r>
              <w:t>__________________</w:t>
            </w:r>
          </w:p>
        </w:tc>
      </w:tr>
      <w:tr w:rsidR="00B464AD">
        <w:tblPrEx>
          <w:tblCellMar>
            <w:top w:w="0" w:type="dxa"/>
            <w:bottom w:w="0" w:type="dxa"/>
          </w:tblCellMar>
        </w:tblPrEx>
        <w:tc>
          <w:tcPr>
            <w:tcW w:w="2500" w:type="pct"/>
            <w:gridSpan w:val="2"/>
          </w:tcPr>
          <w:p w:rsidR="00B464AD" w:rsidRDefault="00180B33">
            <w:pPr>
              <w:spacing w:after="0"/>
              <w:ind w:right="2494"/>
              <w:jc w:val="center"/>
            </w:pPr>
            <w:r>
              <w:rPr>
                <w:sz w:val="20"/>
                <w:szCs w:val="20"/>
              </w:rPr>
              <w:t>(дата)</w:t>
            </w:r>
          </w:p>
        </w:tc>
        <w:tc>
          <w:tcPr>
            <w:tcW w:w="2500" w:type="pct"/>
            <w:gridSpan w:val="2"/>
          </w:tcPr>
          <w:p w:rsidR="00B464AD" w:rsidRDefault="00180B33">
            <w:pPr>
              <w:spacing w:after="0"/>
              <w:ind w:right="2516"/>
              <w:jc w:val="center"/>
            </w:pPr>
            <w:r>
              <w:rPr>
                <w:sz w:val="20"/>
                <w:szCs w:val="20"/>
              </w:rPr>
              <w:t>(дата)</w:t>
            </w:r>
          </w:p>
        </w:tc>
      </w:tr>
    </w:tbl>
    <w:p w:rsidR="004F17A8" w:rsidRDefault="00180B33">
      <w:pPr>
        <w:spacing w:after="60"/>
        <w:ind w:firstLine="566"/>
        <w:jc w:val="both"/>
        <w:sectPr w:rsidR="004F17A8" w:rsidSect="00180B33">
          <w:pgSz w:w="11905" w:h="16837"/>
          <w:pgMar w:top="1134" w:right="565" w:bottom="1134" w:left="1701" w:header="720" w:footer="720" w:gutter="0"/>
          <w:cols w:space="720"/>
          <w:docGrid w:linePitch="326"/>
        </w:sectPr>
      </w:pPr>
      <w:r>
        <w:t> </w:t>
      </w:r>
    </w:p>
    <w:tbl>
      <w:tblPr>
        <w:tblW w:w="5000" w:type="pct"/>
        <w:tblInd w:w="10" w:type="dxa"/>
        <w:tblCellMar>
          <w:left w:w="10" w:type="dxa"/>
          <w:right w:w="10" w:type="dxa"/>
        </w:tblCellMar>
        <w:tblLook w:val="0000" w:firstRow="0" w:lastRow="0" w:firstColumn="0" w:lastColumn="0" w:noHBand="0" w:noVBand="0"/>
      </w:tblPr>
      <w:tblGrid>
        <w:gridCol w:w="5841"/>
        <w:gridCol w:w="3798"/>
      </w:tblGrid>
      <w:tr w:rsidR="00B464AD" w:rsidRPr="00180B33">
        <w:tblPrEx>
          <w:tblCellMar>
            <w:top w:w="0" w:type="dxa"/>
            <w:bottom w:w="0" w:type="dxa"/>
          </w:tblCellMar>
        </w:tblPrEx>
        <w:tc>
          <w:tcPr>
            <w:tcW w:w="3030" w:type="pct"/>
          </w:tcPr>
          <w:p w:rsidR="00B464AD" w:rsidRDefault="00180B33">
            <w:pPr>
              <w:spacing w:after="60"/>
              <w:ind w:firstLine="566"/>
              <w:jc w:val="both"/>
            </w:pPr>
            <w:r>
              <w:lastRenderedPageBreak/>
              <w:t> </w:t>
            </w:r>
          </w:p>
        </w:tc>
        <w:tc>
          <w:tcPr>
            <w:tcW w:w="1970" w:type="pct"/>
          </w:tcPr>
          <w:p w:rsidR="00B464AD" w:rsidRPr="00180B33" w:rsidRDefault="00180B33">
            <w:pPr>
              <w:spacing w:after="28"/>
              <w:rPr>
                <w:lang w:val="ru-RU"/>
              </w:rPr>
            </w:pPr>
            <w:r w:rsidRPr="00180B33">
              <w:rPr>
                <w:sz w:val="22"/>
                <w:szCs w:val="22"/>
                <w:lang w:val="ru-RU"/>
              </w:rPr>
              <w:t>Приложение 3</w:t>
            </w:r>
          </w:p>
          <w:p w:rsidR="00B464AD" w:rsidRPr="00180B33" w:rsidRDefault="00180B33">
            <w:pPr>
              <w:spacing w:after="60"/>
              <w:rPr>
                <w:lang w:val="ru-RU"/>
              </w:rPr>
            </w:pPr>
            <w:r w:rsidRPr="00180B33">
              <w:rPr>
                <w:sz w:val="22"/>
                <w:szCs w:val="22"/>
                <w:lang w:val="ru-RU"/>
              </w:rPr>
              <w:t>к Положению о порядке оформления</w:t>
            </w:r>
            <w:r w:rsidRPr="00180B33">
              <w:rPr>
                <w:lang w:val="ru-RU"/>
              </w:rPr>
              <w:br/>
            </w:r>
            <w:r w:rsidRPr="00180B33">
              <w:rPr>
                <w:sz w:val="22"/>
                <w:szCs w:val="22"/>
                <w:lang w:val="ru-RU"/>
              </w:rPr>
              <w:t>обязательств по использованию</w:t>
            </w:r>
            <w:r w:rsidRPr="00180B33">
              <w:rPr>
                <w:lang w:val="ru-RU"/>
              </w:rPr>
              <w:br/>
            </w:r>
            <w:r w:rsidRPr="00180B33">
              <w:rPr>
                <w:sz w:val="22"/>
                <w:szCs w:val="22"/>
                <w:lang w:val="ru-RU"/>
              </w:rPr>
              <w:t>импортированных специфических</w:t>
            </w:r>
            <w:r w:rsidRPr="00180B33">
              <w:rPr>
                <w:lang w:val="ru-RU"/>
              </w:rPr>
              <w:br/>
            </w:r>
            <w:r w:rsidRPr="00180B33">
              <w:rPr>
                <w:sz w:val="22"/>
                <w:szCs w:val="22"/>
                <w:lang w:val="ru-RU"/>
              </w:rPr>
              <w:t>товаров (работ, услуг)</w:t>
            </w:r>
          </w:p>
        </w:tc>
      </w:tr>
    </w:tbl>
    <w:p w:rsidR="00B464AD" w:rsidRPr="00180B33" w:rsidRDefault="00180B33">
      <w:pPr>
        <w:spacing w:after="60"/>
        <w:ind w:firstLine="566"/>
        <w:jc w:val="both"/>
        <w:rPr>
          <w:lang w:val="ru-RU"/>
        </w:rPr>
      </w:pPr>
      <w:r>
        <w:t> </w:t>
      </w:r>
    </w:p>
    <w:p w:rsidR="00B464AD" w:rsidRPr="00180B33" w:rsidRDefault="00180B33">
      <w:pPr>
        <w:spacing w:after="60"/>
        <w:jc w:val="right"/>
        <w:rPr>
          <w:lang w:val="ru-RU"/>
        </w:rPr>
      </w:pPr>
      <w:r w:rsidRPr="00180B33">
        <w:rPr>
          <w:sz w:val="22"/>
          <w:szCs w:val="22"/>
          <w:lang w:val="ru-RU"/>
        </w:rPr>
        <w:t>Форма</w:t>
      </w:r>
    </w:p>
    <w:p w:rsidR="00B464AD" w:rsidRPr="00180B33" w:rsidRDefault="00180B33">
      <w:pPr>
        <w:spacing w:after="60"/>
        <w:ind w:firstLine="566"/>
        <w:jc w:val="both"/>
        <w:rPr>
          <w:lang w:val="ru-RU"/>
        </w:rPr>
      </w:pPr>
      <w:r>
        <w:t> </w:t>
      </w:r>
    </w:p>
    <w:p w:rsidR="00B464AD" w:rsidRPr="00180B33" w:rsidRDefault="00180B33">
      <w:pPr>
        <w:spacing w:after="60"/>
        <w:ind w:left="6620"/>
        <w:rPr>
          <w:lang w:val="ru-RU"/>
        </w:rPr>
      </w:pPr>
      <w:r w:rsidRPr="00180B33">
        <w:rPr>
          <w:lang w:val="ru-RU"/>
        </w:rPr>
        <w:t>Государственный военно-</w:t>
      </w:r>
      <w:r w:rsidRPr="00180B33">
        <w:rPr>
          <w:lang w:val="ru-RU"/>
        </w:rPr>
        <w:br/>
        <w:t>промышленный комитет</w:t>
      </w:r>
    </w:p>
    <w:p w:rsidR="00B464AD" w:rsidRPr="00180B33" w:rsidRDefault="00180B33">
      <w:pPr>
        <w:spacing w:before="240" w:after="240"/>
        <w:rPr>
          <w:lang w:val="ru-RU"/>
        </w:rPr>
      </w:pPr>
      <w:r w:rsidRPr="00180B33">
        <w:rPr>
          <w:b/>
          <w:bCs/>
          <w:lang w:val="ru-RU"/>
        </w:rPr>
        <w:t>О выдаче импортного сертификата</w:t>
      </w:r>
    </w:p>
    <w:p w:rsidR="00B464AD" w:rsidRPr="00180B33" w:rsidRDefault="00180B33">
      <w:pPr>
        <w:spacing w:after="60"/>
        <w:ind w:firstLine="566"/>
        <w:jc w:val="both"/>
        <w:rPr>
          <w:lang w:val="ru-RU"/>
        </w:rPr>
      </w:pPr>
      <w:r w:rsidRPr="00180B33">
        <w:rPr>
          <w:lang w:val="ru-RU"/>
        </w:rPr>
        <w:t>Просим выдать импортный сертификат на ___________________________________,</w:t>
      </w:r>
    </w:p>
    <w:p w:rsidR="00B464AD" w:rsidRPr="00180B33" w:rsidRDefault="00180B33">
      <w:pPr>
        <w:spacing w:after="0"/>
        <w:ind w:left="4955"/>
        <w:jc w:val="center"/>
        <w:rPr>
          <w:lang w:val="ru-RU"/>
        </w:rPr>
      </w:pPr>
      <w:r w:rsidRPr="00180B33">
        <w:rPr>
          <w:sz w:val="20"/>
          <w:szCs w:val="20"/>
          <w:lang w:val="ru-RU"/>
        </w:rPr>
        <w:t>(наименование товара)</w:t>
      </w:r>
    </w:p>
    <w:p w:rsidR="00B464AD" w:rsidRPr="00180B33" w:rsidRDefault="00180B33">
      <w:pPr>
        <w:spacing w:after="60"/>
        <w:jc w:val="both"/>
        <w:rPr>
          <w:lang w:val="ru-RU"/>
        </w:rPr>
      </w:pPr>
      <w:r w:rsidRPr="00180B33">
        <w:rPr>
          <w:lang w:val="ru-RU"/>
        </w:rPr>
        <w:t>импортируемый из __________________________________________ по внешнеторговому</w:t>
      </w:r>
    </w:p>
    <w:p w:rsidR="00B464AD" w:rsidRPr="00180B33" w:rsidRDefault="00180B33">
      <w:pPr>
        <w:spacing w:after="0"/>
        <w:ind w:left="1987" w:right="2327"/>
        <w:jc w:val="center"/>
        <w:rPr>
          <w:lang w:val="ru-RU"/>
        </w:rPr>
      </w:pPr>
      <w:r w:rsidRPr="00180B33">
        <w:rPr>
          <w:sz w:val="20"/>
          <w:szCs w:val="20"/>
          <w:lang w:val="ru-RU"/>
        </w:rPr>
        <w:t>(наименование страны)</w:t>
      </w:r>
    </w:p>
    <w:p w:rsidR="00B464AD" w:rsidRPr="00180B33" w:rsidRDefault="00180B33">
      <w:pPr>
        <w:spacing w:after="60"/>
        <w:jc w:val="both"/>
        <w:rPr>
          <w:lang w:val="ru-RU"/>
        </w:rPr>
      </w:pPr>
      <w:r w:rsidRPr="00180B33">
        <w:rPr>
          <w:lang w:val="ru-RU"/>
        </w:rPr>
        <w:t>договору (контракту) от ________________________________________________________</w:t>
      </w:r>
    </w:p>
    <w:p w:rsidR="00B464AD" w:rsidRPr="00180B33" w:rsidRDefault="00180B33">
      <w:pPr>
        <w:spacing w:after="0"/>
        <w:ind w:left="2533"/>
        <w:jc w:val="center"/>
        <w:rPr>
          <w:lang w:val="ru-RU"/>
        </w:rPr>
      </w:pPr>
      <w:r w:rsidRPr="00180B33">
        <w:rPr>
          <w:sz w:val="20"/>
          <w:szCs w:val="20"/>
          <w:lang w:val="ru-RU"/>
        </w:rPr>
        <w:t>(дата заключения и номер внешнеторгового договора (контракта)</w:t>
      </w:r>
    </w:p>
    <w:p w:rsidR="00B464AD" w:rsidRPr="00180B33" w:rsidRDefault="00180B33">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1606"/>
        <w:gridCol w:w="353"/>
        <w:gridCol w:w="7680"/>
      </w:tblGrid>
      <w:tr w:rsidR="00B464AD" w:rsidRPr="00180B33">
        <w:tblPrEx>
          <w:tblCellMar>
            <w:top w:w="0" w:type="dxa"/>
            <w:bottom w:w="0" w:type="dxa"/>
          </w:tblCellMar>
        </w:tblPrEx>
        <w:tc>
          <w:tcPr>
            <w:tcW w:w="833" w:type="pct"/>
          </w:tcPr>
          <w:p w:rsidR="00B464AD" w:rsidRDefault="00180B33">
            <w:pPr>
              <w:spacing w:after="60"/>
              <w:jc w:val="both"/>
            </w:pPr>
            <w:r>
              <w:t>Приложение:</w:t>
            </w:r>
          </w:p>
        </w:tc>
        <w:tc>
          <w:tcPr>
            <w:tcW w:w="183" w:type="pct"/>
          </w:tcPr>
          <w:p w:rsidR="00B464AD" w:rsidRDefault="00180B33">
            <w:pPr>
              <w:spacing w:after="60"/>
              <w:jc w:val="both"/>
            </w:pPr>
            <w:r>
              <w:t>1.</w:t>
            </w:r>
          </w:p>
        </w:tc>
        <w:tc>
          <w:tcPr>
            <w:tcW w:w="3984" w:type="pct"/>
          </w:tcPr>
          <w:p w:rsidR="00B464AD" w:rsidRPr="00180B33" w:rsidRDefault="00180B33">
            <w:pPr>
              <w:spacing w:after="60"/>
              <w:rPr>
                <w:lang w:val="ru-RU"/>
              </w:rPr>
            </w:pPr>
            <w:r w:rsidRPr="00180B33">
              <w:rPr>
                <w:lang w:val="ru-RU"/>
              </w:rPr>
              <w:t>Оригинал внешнеторгового договора (контракта) на ____ л. (подлежит возврату).</w:t>
            </w:r>
          </w:p>
        </w:tc>
      </w:tr>
      <w:tr w:rsidR="00B464AD" w:rsidRPr="00180B33">
        <w:tblPrEx>
          <w:tblCellMar>
            <w:top w:w="0" w:type="dxa"/>
            <w:bottom w:w="0" w:type="dxa"/>
          </w:tblCellMar>
        </w:tblPrEx>
        <w:tc>
          <w:tcPr>
            <w:tcW w:w="833" w:type="pct"/>
          </w:tcPr>
          <w:p w:rsidR="00B464AD" w:rsidRPr="00180B33" w:rsidRDefault="00180B33">
            <w:pPr>
              <w:spacing w:after="60"/>
              <w:jc w:val="both"/>
              <w:rPr>
                <w:lang w:val="ru-RU"/>
              </w:rPr>
            </w:pPr>
            <w:r>
              <w:t> </w:t>
            </w:r>
          </w:p>
        </w:tc>
        <w:tc>
          <w:tcPr>
            <w:tcW w:w="183" w:type="pct"/>
          </w:tcPr>
          <w:p w:rsidR="00B464AD" w:rsidRDefault="00180B33">
            <w:pPr>
              <w:spacing w:after="60"/>
              <w:jc w:val="both"/>
            </w:pPr>
            <w:r>
              <w:t>2.</w:t>
            </w:r>
          </w:p>
        </w:tc>
        <w:tc>
          <w:tcPr>
            <w:tcW w:w="3984" w:type="pct"/>
          </w:tcPr>
          <w:p w:rsidR="00B464AD" w:rsidRPr="00180B33" w:rsidRDefault="00180B33">
            <w:pPr>
              <w:spacing w:after="60"/>
              <w:rPr>
                <w:lang w:val="ru-RU"/>
              </w:rPr>
            </w:pPr>
            <w:r w:rsidRPr="00180B33">
              <w:rPr>
                <w:lang w:val="ru-RU"/>
              </w:rPr>
              <w:t>Копия внешнеторгового договора (контракта) на ___ л.</w:t>
            </w:r>
          </w:p>
        </w:tc>
      </w:tr>
      <w:tr w:rsidR="00B464AD" w:rsidRPr="00180B33">
        <w:tblPrEx>
          <w:tblCellMar>
            <w:top w:w="0" w:type="dxa"/>
            <w:bottom w:w="0" w:type="dxa"/>
          </w:tblCellMar>
        </w:tblPrEx>
        <w:tc>
          <w:tcPr>
            <w:tcW w:w="833" w:type="pct"/>
          </w:tcPr>
          <w:p w:rsidR="00B464AD" w:rsidRPr="00180B33" w:rsidRDefault="00180B33">
            <w:pPr>
              <w:spacing w:after="60"/>
              <w:jc w:val="both"/>
              <w:rPr>
                <w:lang w:val="ru-RU"/>
              </w:rPr>
            </w:pPr>
            <w:r>
              <w:t> </w:t>
            </w:r>
          </w:p>
        </w:tc>
        <w:tc>
          <w:tcPr>
            <w:tcW w:w="183" w:type="pct"/>
          </w:tcPr>
          <w:p w:rsidR="00B464AD" w:rsidRDefault="00180B33">
            <w:pPr>
              <w:spacing w:after="60"/>
              <w:jc w:val="both"/>
            </w:pPr>
            <w:r>
              <w:t>3.</w:t>
            </w:r>
          </w:p>
        </w:tc>
        <w:tc>
          <w:tcPr>
            <w:tcW w:w="3984" w:type="pct"/>
          </w:tcPr>
          <w:p w:rsidR="00B464AD" w:rsidRPr="00180B33" w:rsidRDefault="00180B33">
            <w:pPr>
              <w:spacing w:after="60"/>
              <w:rPr>
                <w:lang w:val="ru-RU"/>
              </w:rPr>
            </w:pPr>
            <w:r w:rsidRPr="00180B33">
              <w:rPr>
                <w:lang w:val="ru-RU"/>
              </w:rPr>
              <w:t>Заявление о выдаче импортного сертификата на 1 л.</w:t>
            </w:r>
          </w:p>
        </w:tc>
      </w:tr>
      <w:tr w:rsidR="00B464AD" w:rsidRPr="00180B33">
        <w:tblPrEx>
          <w:tblCellMar>
            <w:top w:w="0" w:type="dxa"/>
            <w:bottom w:w="0" w:type="dxa"/>
          </w:tblCellMar>
        </w:tblPrEx>
        <w:tc>
          <w:tcPr>
            <w:tcW w:w="833" w:type="pct"/>
          </w:tcPr>
          <w:p w:rsidR="00B464AD" w:rsidRPr="00180B33" w:rsidRDefault="00180B33">
            <w:pPr>
              <w:spacing w:after="60"/>
              <w:jc w:val="both"/>
              <w:rPr>
                <w:lang w:val="ru-RU"/>
              </w:rPr>
            </w:pPr>
            <w:r>
              <w:t> </w:t>
            </w:r>
          </w:p>
        </w:tc>
        <w:tc>
          <w:tcPr>
            <w:tcW w:w="183" w:type="pct"/>
          </w:tcPr>
          <w:p w:rsidR="00B464AD" w:rsidRDefault="00180B33">
            <w:pPr>
              <w:spacing w:after="60"/>
              <w:jc w:val="both"/>
            </w:pPr>
            <w:r>
              <w:t>4.</w:t>
            </w:r>
          </w:p>
        </w:tc>
        <w:tc>
          <w:tcPr>
            <w:tcW w:w="3984" w:type="pct"/>
          </w:tcPr>
          <w:p w:rsidR="00B464AD" w:rsidRPr="00180B33" w:rsidRDefault="00180B33">
            <w:pPr>
              <w:spacing w:after="60"/>
              <w:rPr>
                <w:lang w:val="ru-RU"/>
              </w:rPr>
            </w:pPr>
            <w:r w:rsidRPr="00180B33">
              <w:rPr>
                <w:lang w:val="ru-RU"/>
              </w:rPr>
              <w:t>Сертификат конечного пользователя на 1 л.</w:t>
            </w:r>
          </w:p>
        </w:tc>
      </w:tr>
      <w:tr w:rsidR="00B464AD" w:rsidRPr="00180B33">
        <w:tblPrEx>
          <w:tblCellMar>
            <w:top w:w="0" w:type="dxa"/>
            <w:bottom w:w="0" w:type="dxa"/>
          </w:tblCellMar>
        </w:tblPrEx>
        <w:tc>
          <w:tcPr>
            <w:tcW w:w="833" w:type="pct"/>
          </w:tcPr>
          <w:p w:rsidR="00B464AD" w:rsidRPr="00180B33" w:rsidRDefault="00180B33">
            <w:pPr>
              <w:spacing w:after="60"/>
              <w:jc w:val="both"/>
              <w:rPr>
                <w:lang w:val="ru-RU"/>
              </w:rPr>
            </w:pPr>
            <w:r>
              <w:t> </w:t>
            </w:r>
          </w:p>
        </w:tc>
        <w:tc>
          <w:tcPr>
            <w:tcW w:w="183" w:type="pct"/>
          </w:tcPr>
          <w:p w:rsidR="00B464AD" w:rsidRDefault="00180B33">
            <w:pPr>
              <w:spacing w:after="60"/>
              <w:jc w:val="both"/>
            </w:pPr>
            <w:r>
              <w:t>5.</w:t>
            </w:r>
          </w:p>
        </w:tc>
        <w:tc>
          <w:tcPr>
            <w:tcW w:w="3984" w:type="pct"/>
          </w:tcPr>
          <w:p w:rsidR="00B464AD" w:rsidRPr="00180B33" w:rsidRDefault="00180B33">
            <w:pPr>
              <w:spacing w:after="60"/>
              <w:rPr>
                <w:lang w:val="ru-RU"/>
              </w:rPr>
            </w:pPr>
            <w:r w:rsidRPr="00180B33">
              <w:rPr>
                <w:lang w:val="ru-RU"/>
              </w:rPr>
              <w:t>Расчет-обоснование применения товара в заявленных целях на ___ л.</w:t>
            </w:r>
          </w:p>
        </w:tc>
      </w:tr>
      <w:tr w:rsidR="00B464AD" w:rsidRPr="00180B33">
        <w:tblPrEx>
          <w:tblCellMar>
            <w:top w:w="0" w:type="dxa"/>
            <w:bottom w:w="0" w:type="dxa"/>
          </w:tblCellMar>
        </w:tblPrEx>
        <w:tc>
          <w:tcPr>
            <w:tcW w:w="833" w:type="pct"/>
          </w:tcPr>
          <w:p w:rsidR="00B464AD" w:rsidRPr="00180B33" w:rsidRDefault="00180B33">
            <w:pPr>
              <w:spacing w:after="60"/>
              <w:jc w:val="both"/>
              <w:rPr>
                <w:lang w:val="ru-RU"/>
              </w:rPr>
            </w:pPr>
            <w:r>
              <w:t> </w:t>
            </w:r>
          </w:p>
        </w:tc>
        <w:tc>
          <w:tcPr>
            <w:tcW w:w="183" w:type="pct"/>
          </w:tcPr>
          <w:p w:rsidR="00B464AD" w:rsidRDefault="00180B33">
            <w:pPr>
              <w:spacing w:after="60"/>
              <w:jc w:val="both"/>
            </w:pPr>
            <w:r>
              <w:t>6.</w:t>
            </w:r>
          </w:p>
        </w:tc>
        <w:tc>
          <w:tcPr>
            <w:tcW w:w="3984" w:type="pct"/>
          </w:tcPr>
          <w:p w:rsidR="00B464AD" w:rsidRPr="00180B33" w:rsidRDefault="00180B33">
            <w:pPr>
              <w:spacing w:after="60"/>
              <w:rPr>
                <w:lang w:val="ru-RU"/>
              </w:rPr>
            </w:pPr>
            <w:r w:rsidRPr="00180B33">
              <w:rPr>
                <w:lang w:val="ru-RU"/>
              </w:rPr>
              <w:t>Копия договора (контракта) между импортером и потребителем на ___</w:t>
            </w:r>
            <w:r>
              <w:t> </w:t>
            </w:r>
            <w:r w:rsidRPr="00180B33">
              <w:rPr>
                <w:lang w:val="ru-RU"/>
              </w:rPr>
              <w:t>л. (если потребитель не является импортером).</w:t>
            </w:r>
          </w:p>
        </w:tc>
      </w:tr>
    </w:tbl>
    <w:p w:rsidR="00B464AD" w:rsidRPr="00180B33" w:rsidRDefault="00180B33">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3987"/>
        <w:gridCol w:w="2610"/>
        <w:gridCol w:w="3042"/>
      </w:tblGrid>
      <w:tr w:rsidR="00B464AD">
        <w:tblPrEx>
          <w:tblCellMar>
            <w:top w:w="0" w:type="dxa"/>
            <w:bottom w:w="0" w:type="dxa"/>
          </w:tblCellMar>
        </w:tblPrEx>
        <w:tc>
          <w:tcPr>
            <w:tcW w:w="2068" w:type="pct"/>
          </w:tcPr>
          <w:p w:rsidR="00B464AD" w:rsidRDefault="00180B33">
            <w:pPr>
              <w:spacing w:after="60"/>
              <w:jc w:val="center"/>
            </w:pPr>
            <w:r>
              <w:t>_______________________________</w:t>
            </w:r>
          </w:p>
        </w:tc>
        <w:tc>
          <w:tcPr>
            <w:tcW w:w="1354" w:type="pct"/>
          </w:tcPr>
          <w:p w:rsidR="00B464AD" w:rsidRDefault="00180B33">
            <w:pPr>
              <w:spacing w:after="60"/>
              <w:jc w:val="center"/>
            </w:pPr>
            <w:r>
              <w:t>___________________</w:t>
            </w:r>
          </w:p>
        </w:tc>
        <w:tc>
          <w:tcPr>
            <w:tcW w:w="1578" w:type="pct"/>
          </w:tcPr>
          <w:p w:rsidR="00B464AD" w:rsidRDefault="00180B33">
            <w:pPr>
              <w:spacing w:after="60"/>
              <w:jc w:val="center"/>
            </w:pPr>
            <w:r>
              <w:t>________________________</w:t>
            </w:r>
          </w:p>
        </w:tc>
      </w:tr>
      <w:tr w:rsidR="00B464AD">
        <w:tblPrEx>
          <w:tblCellMar>
            <w:top w:w="0" w:type="dxa"/>
            <w:bottom w:w="0" w:type="dxa"/>
          </w:tblCellMar>
        </w:tblPrEx>
        <w:tc>
          <w:tcPr>
            <w:tcW w:w="2068" w:type="pct"/>
          </w:tcPr>
          <w:p w:rsidR="00B464AD" w:rsidRDefault="00180B33">
            <w:pPr>
              <w:spacing w:after="0"/>
              <w:jc w:val="center"/>
            </w:pPr>
            <w:r>
              <w:rPr>
                <w:sz w:val="20"/>
                <w:szCs w:val="20"/>
              </w:rPr>
              <w:t>(наименование должности)</w:t>
            </w:r>
          </w:p>
        </w:tc>
        <w:tc>
          <w:tcPr>
            <w:tcW w:w="1354" w:type="pct"/>
          </w:tcPr>
          <w:p w:rsidR="00B464AD" w:rsidRDefault="00180B33">
            <w:pPr>
              <w:spacing w:after="0"/>
              <w:jc w:val="center"/>
            </w:pPr>
            <w:r>
              <w:rPr>
                <w:sz w:val="20"/>
                <w:szCs w:val="20"/>
              </w:rPr>
              <w:t>(подпись)</w:t>
            </w:r>
          </w:p>
        </w:tc>
        <w:tc>
          <w:tcPr>
            <w:tcW w:w="1578" w:type="pct"/>
          </w:tcPr>
          <w:p w:rsidR="00B464AD" w:rsidRDefault="00180B33">
            <w:pPr>
              <w:spacing w:after="0"/>
              <w:jc w:val="center"/>
            </w:pPr>
            <w:r>
              <w:rPr>
                <w:sz w:val="20"/>
                <w:szCs w:val="20"/>
              </w:rPr>
              <w:t>(инициалы, фамилия)</w:t>
            </w:r>
          </w:p>
        </w:tc>
      </w:tr>
    </w:tbl>
    <w:p w:rsidR="00B464AD" w:rsidRDefault="00180B33">
      <w:pPr>
        <w:spacing w:after="60"/>
        <w:ind w:firstLine="566"/>
        <w:jc w:val="both"/>
      </w:pPr>
      <w:r>
        <w:t> </w:t>
      </w:r>
    </w:p>
    <w:p w:rsidR="004F17A8" w:rsidRDefault="00180B33">
      <w:pPr>
        <w:spacing w:after="60"/>
        <w:ind w:firstLine="566"/>
        <w:jc w:val="both"/>
        <w:sectPr w:rsidR="004F17A8" w:rsidSect="00180B33">
          <w:pgSz w:w="11905" w:h="16837"/>
          <w:pgMar w:top="1134" w:right="565" w:bottom="1134" w:left="1701" w:header="720" w:footer="720" w:gutter="0"/>
          <w:cols w:space="720"/>
          <w:docGrid w:linePitch="326"/>
        </w:sectPr>
      </w:pPr>
      <w:r>
        <w:t> </w:t>
      </w:r>
    </w:p>
    <w:tbl>
      <w:tblPr>
        <w:tblW w:w="5000" w:type="pct"/>
        <w:tblInd w:w="10" w:type="dxa"/>
        <w:tblCellMar>
          <w:left w:w="10" w:type="dxa"/>
          <w:right w:w="10" w:type="dxa"/>
        </w:tblCellMar>
        <w:tblLook w:val="0000" w:firstRow="0" w:lastRow="0" w:firstColumn="0" w:lastColumn="0" w:noHBand="0" w:noVBand="0"/>
      </w:tblPr>
      <w:tblGrid>
        <w:gridCol w:w="5841"/>
        <w:gridCol w:w="3798"/>
      </w:tblGrid>
      <w:tr w:rsidR="00B464AD" w:rsidRPr="00180B33">
        <w:tblPrEx>
          <w:tblCellMar>
            <w:top w:w="0" w:type="dxa"/>
            <w:bottom w:w="0" w:type="dxa"/>
          </w:tblCellMar>
        </w:tblPrEx>
        <w:tc>
          <w:tcPr>
            <w:tcW w:w="3030" w:type="pct"/>
          </w:tcPr>
          <w:p w:rsidR="00B464AD" w:rsidRDefault="00180B33">
            <w:pPr>
              <w:spacing w:after="60"/>
              <w:ind w:firstLine="566"/>
              <w:jc w:val="both"/>
            </w:pPr>
            <w:r>
              <w:lastRenderedPageBreak/>
              <w:t> </w:t>
            </w:r>
          </w:p>
        </w:tc>
        <w:tc>
          <w:tcPr>
            <w:tcW w:w="1970" w:type="pct"/>
          </w:tcPr>
          <w:p w:rsidR="00B464AD" w:rsidRPr="00180B33" w:rsidRDefault="00180B33">
            <w:pPr>
              <w:spacing w:after="28"/>
              <w:rPr>
                <w:lang w:val="ru-RU"/>
              </w:rPr>
            </w:pPr>
            <w:r w:rsidRPr="00180B33">
              <w:rPr>
                <w:sz w:val="22"/>
                <w:szCs w:val="22"/>
                <w:lang w:val="ru-RU"/>
              </w:rPr>
              <w:t>Приложение 4</w:t>
            </w:r>
          </w:p>
          <w:p w:rsidR="00B464AD" w:rsidRPr="00180B33" w:rsidRDefault="00180B33">
            <w:pPr>
              <w:spacing w:after="60"/>
              <w:rPr>
                <w:lang w:val="ru-RU"/>
              </w:rPr>
            </w:pPr>
            <w:r w:rsidRPr="00180B33">
              <w:rPr>
                <w:sz w:val="22"/>
                <w:szCs w:val="22"/>
                <w:lang w:val="ru-RU"/>
              </w:rPr>
              <w:t>к Положению о порядке оформления</w:t>
            </w:r>
            <w:r w:rsidRPr="00180B33">
              <w:rPr>
                <w:lang w:val="ru-RU"/>
              </w:rPr>
              <w:br/>
            </w:r>
            <w:r w:rsidRPr="00180B33">
              <w:rPr>
                <w:sz w:val="22"/>
                <w:szCs w:val="22"/>
                <w:lang w:val="ru-RU"/>
              </w:rPr>
              <w:t>обязательств по использованию</w:t>
            </w:r>
            <w:r w:rsidRPr="00180B33">
              <w:rPr>
                <w:lang w:val="ru-RU"/>
              </w:rPr>
              <w:br/>
            </w:r>
            <w:r w:rsidRPr="00180B33">
              <w:rPr>
                <w:sz w:val="22"/>
                <w:szCs w:val="22"/>
                <w:lang w:val="ru-RU"/>
              </w:rPr>
              <w:t>импортированных специфических</w:t>
            </w:r>
            <w:r w:rsidRPr="00180B33">
              <w:rPr>
                <w:lang w:val="ru-RU"/>
              </w:rPr>
              <w:br/>
            </w:r>
            <w:r w:rsidRPr="00180B33">
              <w:rPr>
                <w:sz w:val="22"/>
                <w:szCs w:val="22"/>
                <w:lang w:val="ru-RU"/>
              </w:rPr>
              <w:t>товаров (работ, услуг)</w:t>
            </w:r>
          </w:p>
        </w:tc>
      </w:tr>
    </w:tbl>
    <w:p w:rsidR="00B464AD" w:rsidRPr="00180B33" w:rsidRDefault="00180B33">
      <w:pPr>
        <w:spacing w:after="60"/>
        <w:ind w:firstLine="566"/>
        <w:jc w:val="both"/>
        <w:rPr>
          <w:lang w:val="ru-RU"/>
        </w:rPr>
      </w:pPr>
      <w:r>
        <w:t> </w:t>
      </w:r>
    </w:p>
    <w:p w:rsidR="00B464AD" w:rsidRPr="00180B33" w:rsidRDefault="00180B33">
      <w:pPr>
        <w:spacing w:after="60"/>
        <w:jc w:val="right"/>
        <w:rPr>
          <w:lang w:val="ru-RU"/>
        </w:rPr>
      </w:pPr>
      <w:r w:rsidRPr="00180B33">
        <w:rPr>
          <w:sz w:val="22"/>
          <w:szCs w:val="22"/>
          <w:lang w:val="ru-RU"/>
        </w:rPr>
        <w:t>Форма</w:t>
      </w:r>
    </w:p>
    <w:p w:rsidR="00B464AD" w:rsidRPr="00180B33" w:rsidRDefault="00180B33">
      <w:pPr>
        <w:spacing w:before="240" w:after="0"/>
        <w:jc w:val="center"/>
        <w:rPr>
          <w:lang w:val="ru-RU"/>
        </w:rPr>
      </w:pPr>
      <w:r w:rsidRPr="00180B33">
        <w:rPr>
          <w:b/>
          <w:bCs/>
          <w:lang w:val="ru-RU"/>
        </w:rPr>
        <w:t>РАСЧЕТ-ОБОСНОВАНИЕ</w:t>
      </w:r>
    </w:p>
    <w:p w:rsidR="00B464AD" w:rsidRPr="00180B33" w:rsidRDefault="00180B33">
      <w:pPr>
        <w:spacing w:after="60"/>
        <w:jc w:val="center"/>
        <w:rPr>
          <w:lang w:val="ru-RU"/>
        </w:rPr>
      </w:pPr>
      <w:r w:rsidRPr="00180B33">
        <w:rPr>
          <w:b/>
          <w:bCs/>
          <w:lang w:val="ru-RU"/>
        </w:rPr>
        <w:t>применения</w:t>
      </w:r>
      <w:r w:rsidRPr="00180B33">
        <w:rPr>
          <w:lang w:val="ru-RU"/>
        </w:rPr>
        <w:t xml:space="preserve"> ___________________________________ </w:t>
      </w:r>
      <w:r w:rsidRPr="00180B33">
        <w:rPr>
          <w:b/>
          <w:bCs/>
          <w:lang w:val="ru-RU"/>
        </w:rPr>
        <w:t>в заявленных целях</w:t>
      </w:r>
    </w:p>
    <w:p w:rsidR="00B464AD" w:rsidRDefault="00180B33">
      <w:pPr>
        <w:spacing w:after="0"/>
        <w:ind w:left="2155" w:right="2956"/>
        <w:jc w:val="center"/>
      </w:pPr>
      <w:r>
        <w:rPr>
          <w:sz w:val="20"/>
          <w:szCs w:val="20"/>
        </w:rPr>
        <w:t>(</w:t>
      </w:r>
      <w:proofErr w:type="spellStart"/>
      <w:r>
        <w:rPr>
          <w:sz w:val="20"/>
          <w:szCs w:val="20"/>
        </w:rPr>
        <w:t>наименование</w:t>
      </w:r>
      <w:proofErr w:type="spellEnd"/>
      <w:r>
        <w:rPr>
          <w:sz w:val="20"/>
          <w:szCs w:val="20"/>
        </w:rPr>
        <w:t xml:space="preserve"> </w:t>
      </w:r>
      <w:proofErr w:type="spellStart"/>
      <w:r>
        <w:rPr>
          <w:sz w:val="20"/>
          <w:szCs w:val="20"/>
        </w:rPr>
        <w:t>специфического</w:t>
      </w:r>
      <w:proofErr w:type="spellEnd"/>
      <w:r>
        <w:rPr>
          <w:sz w:val="20"/>
          <w:szCs w:val="20"/>
        </w:rPr>
        <w:t xml:space="preserve"> </w:t>
      </w:r>
      <w:proofErr w:type="spellStart"/>
      <w:r>
        <w:rPr>
          <w:sz w:val="20"/>
          <w:szCs w:val="20"/>
        </w:rPr>
        <w:t>товара</w:t>
      </w:r>
      <w:proofErr w:type="spellEnd"/>
      <w:r>
        <w:rPr>
          <w:sz w:val="20"/>
          <w:szCs w:val="20"/>
        </w:rPr>
        <w:t>)</w:t>
      </w:r>
    </w:p>
    <w:p w:rsidR="00B464AD" w:rsidRDefault="00180B33">
      <w:pPr>
        <w:spacing w:after="60"/>
        <w:ind w:firstLine="566"/>
        <w:jc w:val="both"/>
      </w:pPr>
      <w:r>
        <w:t> </w:t>
      </w:r>
    </w:p>
    <w:tbl>
      <w:tblPr>
        <w:tblW w:w="5000" w:type="pct"/>
        <w:tblInd w:w="10" w:type="dxa"/>
        <w:tblBorders>
          <w:top w:val="single" w:sz="5" w:space="0" w:color="000000"/>
        </w:tblBorders>
        <w:tblCellMar>
          <w:left w:w="10" w:type="dxa"/>
          <w:right w:w="10" w:type="dxa"/>
        </w:tblCellMar>
        <w:tblLook w:val="0000" w:firstRow="0" w:lastRow="0" w:firstColumn="0" w:lastColumn="0" w:noHBand="0" w:noVBand="0"/>
      </w:tblPr>
      <w:tblGrid>
        <w:gridCol w:w="2625"/>
        <w:gridCol w:w="3208"/>
        <w:gridCol w:w="1606"/>
        <w:gridCol w:w="2200"/>
      </w:tblGrid>
      <w:tr w:rsidR="00B464AD">
        <w:tblPrEx>
          <w:tblCellMar>
            <w:top w:w="0" w:type="dxa"/>
            <w:bottom w:w="0" w:type="dxa"/>
          </w:tblCellMar>
        </w:tblPrEx>
        <w:tc>
          <w:tcPr>
            <w:tcW w:w="1362" w:type="pct"/>
            <w:tcBorders>
              <w:bottom w:val="single" w:sz="5" w:space="0" w:color="000000"/>
              <w:right w:val="single" w:sz="5" w:space="0" w:color="000000"/>
            </w:tcBorders>
          </w:tcPr>
          <w:p w:rsidR="00B464AD" w:rsidRDefault="00180B33">
            <w:pPr>
              <w:spacing w:before="45" w:after="45" w:line="240" w:lineRule="auto"/>
              <w:jc w:val="center"/>
            </w:pPr>
            <w:r>
              <w:rPr>
                <w:sz w:val="20"/>
                <w:szCs w:val="20"/>
              </w:rPr>
              <w:t>Наименование продукции (изделий, деталей)</w:t>
            </w:r>
          </w:p>
        </w:tc>
        <w:tc>
          <w:tcPr>
            <w:tcW w:w="1664" w:type="pct"/>
            <w:tcBorders>
              <w:left w:val="single" w:sz="5" w:space="0" w:color="000000"/>
              <w:bottom w:val="single" w:sz="5" w:space="0" w:color="000000"/>
              <w:right w:val="single" w:sz="5" w:space="0" w:color="000000"/>
            </w:tcBorders>
          </w:tcPr>
          <w:p w:rsidR="00B464AD" w:rsidRPr="00180B33" w:rsidRDefault="00180B33">
            <w:pPr>
              <w:spacing w:before="45" w:after="45" w:line="240" w:lineRule="auto"/>
              <w:jc w:val="center"/>
              <w:rPr>
                <w:lang w:val="ru-RU"/>
              </w:rPr>
            </w:pPr>
            <w:r w:rsidRPr="00180B33">
              <w:rPr>
                <w:sz w:val="20"/>
                <w:szCs w:val="20"/>
                <w:lang w:val="ru-RU"/>
              </w:rPr>
              <w:t>Норма расхода на производство единицы продукции</w:t>
            </w:r>
          </w:p>
        </w:tc>
        <w:tc>
          <w:tcPr>
            <w:tcW w:w="833" w:type="pct"/>
            <w:tcBorders>
              <w:left w:val="single" w:sz="5" w:space="0" w:color="000000"/>
              <w:bottom w:val="single" w:sz="5" w:space="0" w:color="000000"/>
              <w:right w:val="single" w:sz="5" w:space="0" w:color="000000"/>
            </w:tcBorders>
          </w:tcPr>
          <w:p w:rsidR="00B464AD" w:rsidRDefault="00180B33">
            <w:pPr>
              <w:spacing w:before="45" w:after="45" w:line="240" w:lineRule="auto"/>
              <w:jc w:val="center"/>
            </w:pPr>
            <w:proofErr w:type="spellStart"/>
            <w:r>
              <w:rPr>
                <w:sz w:val="20"/>
                <w:szCs w:val="20"/>
              </w:rPr>
              <w:t>Годовой</w:t>
            </w:r>
            <w:proofErr w:type="spellEnd"/>
            <w:r>
              <w:rPr>
                <w:sz w:val="20"/>
                <w:szCs w:val="20"/>
              </w:rPr>
              <w:t xml:space="preserve"> </w:t>
            </w:r>
            <w:proofErr w:type="spellStart"/>
            <w:r>
              <w:rPr>
                <w:sz w:val="20"/>
                <w:szCs w:val="20"/>
              </w:rPr>
              <w:t>выпуск</w:t>
            </w:r>
            <w:proofErr w:type="spellEnd"/>
          </w:p>
        </w:tc>
        <w:tc>
          <w:tcPr>
            <w:tcW w:w="1141" w:type="pct"/>
            <w:tcBorders>
              <w:left w:val="single" w:sz="5" w:space="0" w:color="000000"/>
              <w:bottom w:val="single" w:sz="5" w:space="0" w:color="000000"/>
            </w:tcBorders>
          </w:tcPr>
          <w:p w:rsidR="00B464AD" w:rsidRDefault="00180B33">
            <w:pPr>
              <w:spacing w:before="45" w:after="45" w:line="240" w:lineRule="auto"/>
              <w:jc w:val="center"/>
            </w:pPr>
            <w:r>
              <w:rPr>
                <w:sz w:val="20"/>
                <w:szCs w:val="20"/>
              </w:rPr>
              <w:t>Потребность на 20_ год</w:t>
            </w:r>
          </w:p>
        </w:tc>
      </w:tr>
      <w:tr w:rsidR="00B464AD">
        <w:tblPrEx>
          <w:tblCellMar>
            <w:top w:w="0" w:type="dxa"/>
            <w:bottom w:w="0" w:type="dxa"/>
          </w:tblCellMar>
        </w:tblPrEx>
        <w:tc>
          <w:tcPr>
            <w:tcW w:w="1362" w:type="pct"/>
            <w:tcBorders>
              <w:top w:val="single" w:sz="5" w:space="0" w:color="000000"/>
              <w:bottom w:val="single" w:sz="5" w:space="0" w:color="000000"/>
              <w:right w:val="single" w:sz="5" w:space="0" w:color="000000"/>
            </w:tcBorders>
          </w:tcPr>
          <w:p w:rsidR="00B464AD" w:rsidRDefault="00180B33">
            <w:pPr>
              <w:spacing w:before="45" w:after="45" w:line="240" w:lineRule="auto"/>
              <w:jc w:val="center"/>
            </w:pPr>
            <w:r>
              <w:rPr>
                <w:sz w:val="20"/>
                <w:szCs w:val="20"/>
              </w:rPr>
              <w:t>1</w:t>
            </w:r>
          </w:p>
        </w:tc>
        <w:tc>
          <w:tcPr>
            <w:tcW w:w="1664" w:type="pct"/>
            <w:tcBorders>
              <w:top w:val="single" w:sz="5" w:space="0" w:color="000000"/>
              <w:left w:val="single" w:sz="5" w:space="0" w:color="000000"/>
              <w:bottom w:val="single" w:sz="5" w:space="0" w:color="000000"/>
              <w:right w:val="single" w:sz="5" w:space="0" w:color="000000"/>
            </w:tcBorders>
          </w:tcPr>
          <w:p w:rsidR="00B464AD" w:rsidRDefault="00180B33">
            <w:pPr>
              <w:spacing w:before="45" w:after="45" w:line="240" w:lineRule="auto"/>
              <w:jc w:val="center"/>
            </w:pPr>
            <w:r>
              <w:rPr>
                <w:sz w:val="20"/>
                <w:szCs w:val="20"/>
              </w:rPr>
              <w:t>2</w:t>
            </w:r>
          </w:p>
        </w:tc>
        <w:tc>
          <w:tcPr>
            <w:tcW w:w="833" w:type="pct"/>
            <w:tcBorders>
              <w:top w:val="single" w:sz="5" w:space="0" w:color="000000"/>
              <w:left w:val="single" w:sz="5" w:space="0" w:color="000000"/>
              <w:bottom w:val="single" w:sz="5" w:space="0" w:color="000000"/>
              <w:right w:val="single" w:sz="5" w:space="0" w:color="000000"/>
            </w:tcBorders>
          </w:tcPr>
          <w:p w:rsidR="00B464AD" w:rsidRDefault="00180B33">
            <w:pPr>
              <w:spacing w:before="45" w:after="45" w:line="240" w:lineRule="auto"/>
              <w:jc w:val="center"/>
            </w:pPr>
            <w:r>
              <w:rPr>
                <w:sz w:val="20"/>
                <w:szCs w:val="20"/>
              </w:rPr>
              <w:t>3</w:t>
            </w:r>
          </w:p>
        </w:tc>
        <w:tc>
          <w:tcPr>
            <w:tcW w:w="1141" w:type="pct"/>
            <w:tcBorders>
              <w:top w:val="single" w:sz="5" w:space="0" w:color="000000"/>
              <w:left w:val="single" w:sz="5" w:space="0" w:color="000000"/>
              <w:bottom w:val="single" w:sz="5" w:space="0" w:color="000000"/>
            </w:tcBorders>
          </w:tcPr>
          <w:p w:rsidR="00B464AD" w:rsidRDefault="00180B33">
            <w:pPr>
              <w:spacing w:before="45" w:after="45" w:line="240" w:lineRule="auto"/>
              <w:jc w:val="center"/>
            </w:pPr>
            <w:r>
              <w:rPr>
                <w:sz w:val="20"/>
                <w:szCs w:val="20"/>
              </w:rPr>
              <w:t>4</w:t>
            </w:r>
          </w:p>
        </w:tc>
      </w:tr>
      <w:tr w:rsidR="00B464AD">
        <w:tblPrEx>
          <w:tblCellMar>
            <w:top w:w="0" w:type="dxa"/>
            <w:bottom w:w="0" w:type="dxa"/>
          </w:tblCellMar>
        </w:tblPrEx>
        <w:tc>
          <w:tcPr>
            <w:tcW w:w="1362" w:type="pct"/>
            <w:tcBorders>
              <w:top w:val="single" w:sz="5" w:space="0" w:color="000000"/>
              <w:right w:val="single" w:sz="5" w:space="0" w:color="000000"/>
            </w:tcBorders>
          </w:tcPr>
          <w:p w:rsidR="00B464AD" w:rsidRDefault="00180B33">
            <w:pPr>
              <w:spacing w:before="45" w:after="45" w:line="240" w:lineRule="auto"/>
            </w:pPr>
            <w:r>
              <w:rPr>
                <w:sz w:val="20"/>
                <w:szCs w:val="20"/>
              </w:rPr>
              <w:t> </w:t>
            </w:r>
          </w:p>
        </w:tc>
        <w:tc>
          <w:tcPr>
            <w:tcW w:w="1664" w:type="pct"/>
            <w:tcBorders>
              <w:top w:val="single" w:sz="5" w:space="0" w:color="000000"/>
              <w:left w:val="single" w:sz="5" w:space="0" w:color="000000"/>
              <w:right w:val="single" w:sz="5" w:space="0" w:color="000000"/>
            </w:tcBorders>
          </w:tcPr>
          <w:p w:rsidR="00B464AD" w:rsidRDefault="00180B33">
            <w:pPr>
              <w:spacing w:before="45" w:after="45" w:line="240" w:lineRule="auto"/>
            </w:pPr>
            <w:r>
              <w:rPr>
                <w:sz w:val="20"/>
                <w:szCs w:val="20"/>
              </w:rPr>
              <w:t> </w:t>
            </w:r>
          </w:p>
        </w:tc>
        <w:tc>
          <w:tcPr>
            <w:tcW w:w="833" w:type="pct"/>
            <w:tcBorders>
              <w:top w:val="single" w:sz="5" w:space="0" w:color="000000"/>
              <w:left w:val="single" w:sz="5" w:space="0" w:color="000000"/>
              <w:right w:val="single" w:sz="5" w:space="0" w:color="000000"/>
            </w:tcBorders>
          </w:tcPr>
          <w:p w:rsidR="00B464AD" w:rsidRDefault="00180B33">
            <w:pPr>
              <w:spacing w:before="45" w:after="45" w:line="240" w:lineRule="auto"/>
            </w:pPr>
            <w:r>
              <w:rPr>
                <w:sz w:val="20"/>
                <w:szCs w:val="20"/>
              </w:rPr>
              <w:t> </w:t>
            </w:r>
          </w:p>
        </w:tc>
        <w:tc>
          <w:tcPr>
            <w:tcW w:w="1141" w:type="pct"/>
            <w:tcBorders>
              <w:top w:val="single" w:sz="5" w:space="0" w:color="000000"/>
              <w:left w:val="single" w:sz="5" w:space="0" w:color="000000"/>
            </w:tcBorders>
          </w:tcPr>
          <w:p w:rsidR="00B464AD" w:rsidRDefault="00180B33">
            <w:pPr>
              <w:spacing w:before="45" w:after="45" w:line="240" w:lineRule="auto"/>
            </w:pPr>
            <w:r>
              <w:rPr>
                <w:sz w:val="20"/>
                <w:szCs w:val="20"/>
              </w:rPr>
              <w:t> </w:t>
            </w:r>
          </w:p>
        </w:tc>
      </w:tr>
    </w:tbl>
    <w:p w:rsidR="00B464AD" w:rsidRDefault="00180B33">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3987"/>
        <w:gridCol w:w="2610"/>
        <w:gridCol w:w="3042"/>
      </w:tblGrid>
      <w:tr w:rsidR="00B464AD">
        <w:tblPrEx>
          <w:tblCellMar>
            <w:top w:w="0" w:type="dxa"/>
            <w:bottom w:w="0" w:type="dxa"/>
          </w:tblCellMar>
        </w:tblPrEx>
        <w:tc>
          <w:tcPr>
            <w:tcW w:w="2068" w:type="pct"/>
          </w:tcPr>
          <w:p w:rsidR="00B464AD" w:rsidRDefault="00180B33">
            <w:pPr>
              <w:spacing w:after="60"/>
              <w:jc w:val="center"/>
            </w:pPr>
            <w:r>
              <w:t>_______________________________</w:t>
            </w:r>
          </w:p>
        </w:tc>
        <w:tc>
          <w:tcPr>
            <w:tcW w:w="1354" w:type="pct"/>
          </w:tcPr>
          <w:p w:rsidR="00B464AD" w:rsidRDefault="00180B33">
            <w:pPr>
              <w:spacing w:after="60"/>
              <w:jc w:val="center"/>
            </w:pPr>
            <w:r>
              <w:t>___________________</w:t>
            </w:r>
          </w:p>
        </w:tc>
        <w:tc>
          <w:tcPr>
            <w:tcW w:w="1578" w:type="pct"/>
          </w:tcPr>
          <w:p w:rsidR="00B464AD" w:rsidRDefault="00180B33">
            <w:pPr>
              <w:spacing w:after="60"/>
              <w:jc w:val="center"/>
            </w:pPr>
            <w:r>
              <w:t>________________________</w:t>
            </w:r>
          </w:p>
        </w:tc>
      </w:tr>
      <w:tr w:rsidR="00B464AD">
        <w:tblPrEx>
          <w:tblCellMar>
            <w:top w:w="0" w:type="dxa"/>
            <w:bottom w:w="0" w:type="dxa"/>
          </w:tblCellMar>
        </w:tblPrEx>
        <w:tc>
          <w:tcPr>
            <w:tcW w:w="2068" w:type="pct"/>
          </w:tcPr>
          <w:p w:rsidR="00B464AD" w:rsidRDefault="00180B33">
            <w:pPr>
              <w:spacing w:after="0"/>
              <w:jc w:val="center"/>
            </w:pPr>
            <w:r>
              <w:rPr>
                <w:sz w:val="20"/>
                <w:szCs w:val="20"/>
              </w:rPr>
              <w:t>(наименование должности)</w:t>
            </w:r>
          </w:p>
        </w:tc>
        <w:tc>
          <w:tcPr>
            <w:tcW w:w="1354" w:type="pct"/>
          </w:tcPr>
          <w:p w:rsidR="00B464AD" w:rsidRDefault="00180B33">
            <w:pPr>
              <w:spacing w:after="0"/>
              <w:jc w:val="center"/>
            </w:pPr>
            <w:r>
              <w:rPr>
                <w:sz w:val="20"/>
                <w:szCs w:val="20"/>
              </w:rPr>
              <w:t>(подпись)</w:t>
            </w:r>
          </w:p>
        </w:tc>
        <w:tc>
          <w:tcPr>
            <w:tcW w:w="1578" w:type="pct"/>
          </w:tcPr>
          <w:p w:rsidR="00B464AD" w:rsidRDefault="00180B33">
            <w:pPr>
              <w:spacing w:after="0"/>
              <w:jc w:val="center"/>
            </w:pPr>
            <w:r>
              <w:rPr>
                <w:sz w:val="20"/>
                <w:szCs w:val="20"/>
              </w:rPr>
              <w:t>(инициалы, фамилия)</w:t>
            </w:r>
          </w:p>
        </w:tc>
      </w:tr>
    </w:tbl>
    <w:p w:rsidR="00B464AD" w:rsidRDefault="00180B33">
      <w:pPr>
        <w:spacing w:after="60"/>
        <w:ind w:firstLine="566"/>
        <w:jc w:val="both"/>
      </w:pPr>
      <w:r>
        <w:t> </w:t>
      </w:r>
    </w:p>
    <w:p w:rsidR="00B464AD" w:rsidRDefault="00180B33">
      <w:pPr>
        <w:spacing w:after="60"/>
        <w:jc w:val="both"/>
      </w:pPr>
      <w:r>
        <w:t>_____________</w:t>
      </w:r>
    </w:p>
    <w:p w:rsidR="00B464AD" w:rsidRDefault="00180B33">
      <w:pPr>
        <w:spacing w:after="0"/>
        <w:ind w:right="7786"/>
        <w:jc w:val="center"/>
      </w:pPr>
      <w:r>
        <w:rPr>
          <w:sz w:val="20"/>
          <w:szCs w:val="20"/>
        </w:rPr>
        <w:t>(дата)</w:t>
      </w:r>
    </w:p>
    <w:p w:rsidR="00B464AD" w:rsidRDefault="00180B33">
      <w:pPr>
        <w:spacing w:after="60"/>
        <w:ind w:firstLine="566"/>
        <w:jc w:val="both"/>
      </w:pPr>
      <w:r>
        <w:t> </w:t>
      </w:r>
    </w:p>
    <w:p w:rsidR="004F17A8" w:rsidRDefault="00180B33">
      <w:pPr>
        <w:spacing w:after="60"/>
        <w:ind w:firstLine="566"/>
        <w:jc w:val="both"/>
        <w:sectPr w:rsidR="004F17A8" w:rsidSect="00180B33">
          <w:pgSz w:w="11905" w:h="16837"/>
          <w:pgMar w:top="1134" w:right="565" w:bottom="1134" w:left="1701" w:header="720" w:footer="720" w:gutter="0"/>
          <w:cols w:space="720"/>
          <w:docGrid w:linePitch="326"/>
        </w:sectPr>
      </w:pPr>
      <w:r>
        <w:t> </w:t>
      </w:r>
    </w:p>
    <w:tbl>
      <w:tblPr>
        <w:tblW w:w="5000" w:type="pct"/>
        <w:tblInd w:w="10" w:type="dxa"/>
        <w:tblCellMar>
          <w:left w:w="10" w:type="dxa"/>
          <w:right w:w="10" w:type="dxa"/>
        </w:tblCellMar>
        <w:tblLook w:val="0000" w:firstRow="0" w:lastRow="0" w:firstColumn="0" w:lastColumn="0" w:noHBand="0" w:noVBand="0"/>
      </w:tblPr>
      <w:tblGrid>
        <w:gridCol w:w="5841"/>
        <w:gridCol w:w="3798"/>
      </w:tblGrid>
      <w:tr w:rsidR="00B464AD" w:rsidRPr="00180B33">
        <w:tblPrEx>
          <w:tblCellMar>
            <w:top w:w="0" w:type="dxa"/>
            <w:bottom w:w="0" w:type="dxa"/>
          </w:tblCellMar>
        </w:tblPrEx>
        <w:tc>
          <w:tcPr>
            <w:tcW w:w="3030" w:type="pct"/>
          </w:tcPr>
          <w:p w:rsidR="00B464AD" w:rsidRDefault="00180B33">
            <w:pPr>
              <w:spacing w:after="60"/>
              <w:ind w:firstLine="566"/>
              <w:jc w:val="both"/>
            </w:pPr>
            <w:r>
              <w:lastRenderedPageBreak/>
              <w:t> </w:t>
            </w:r>
          </w:p>
        </w:tc>
        <w:tc>
          <w:tcPr>
            <w:tcW w:w="1970" w:type="pct"/>
          </w:tcPr>
          <w:p w:rsidR="00B464AD" w:rsidRPr="00180B33" w:rsidRDefault="00180B33">
            <w:pPr>
              <w:spacing w:after="28"/>
              <w:rPr>
                <w:lang w:val="ru-RU"/>
              </w:rPr>
            </w:pPr>
            <w:r w:rsidRPr="00180B33">
              <w:rPr>
                <w:sz w:val="22"/>
                <w:szCs w:val="22"/>
                <w:lang w:val="ru-RU"/>
              </w:rPr>
              <w:t>Приложение 5</w:t>
            </w:r>
          </w:p>
          <w:p w:rsidR="00B464AD" w:rsidRPr="00180B33" w:rsidRDefault="00180B33">
            <w:pPr>
              <w:spacing w:after="60"/>
              <w:rPr>
                <w:lang w:val="ru-RU"/>
              </w:rPr>
            </w:pPr>
            <w:r w:rsidRPr="00180B33">
              <w:rPr>
                <w:sz w:val="22"/>
                <w:szCs w:val="22"/>
                <w:lang w:val="ru-RU"/>
              </w:rPr>
              <w:t>к Положению о порядке оформления</w:t>
            </w:r>
            <w:r w:rsidRPr="00180B33">
              <w:rPr>
                <w:lang w:val="ru-RU"/>
              </w:rPr>
              <w:br/>
            </w:r>
            <w:r w:rsidRPr="00180B33">
              <w:rPr>
                <w:sz w:val="22"/>
                <w:szCs w:val="22"/>
                <w:lang w:val="ru-RU"/>
              </w:rPr>
              <w:t>обязательств по использованию</w:t>
            </w:r>
            <w:r w:rsidRPr="00180B33">
              <w:rPr>
                <w:lang w:val="ru-RU"/>
              </w:rPr>
              <w:br/>
            </w:r>
            <w:r w:rsidRPr="00180B33">
              <w:rPr>
                <w:sz w:val="22"/>
                <w:szCs w:val="22"/>
                <w:lang w:val="ru-RU"/>
              </w:rPr>
              <w:t>импортированных специфических</w:t>
            </w:r>
            <w:r w:rsidRPr="00180B33">
              <w:rPr>
                <w:lang w:val="ru-RU"/>
              </w:rPr>
              <w:br/>
            </w:r>
            <w:r w:rsidRPr="00180B33">
              <w:rPr>
                <w:sz w:val="22"/>
                <w:szCs w:val="22"/>
                <w:lang w:val="ru-RU"/>
              </w:rPr>
              <w:t>товаров (работ, услуг)</w:t>
            </w:r>
          </w:p>
        </w:tc>
      </w:tr>
    </w:tbl>
    <w:p w:rsidR="00B464AD" w:rsidRPr="00180B33" w:rsidRDefault="00180B33">
      <w:pPr>
        <w:spacing w:after="60"/>
        <w:ind w:firstLine="566"/>
        <w:jc w:val="both"/>
        <w:rPr>
          <w:lang w:val="ru-RU"/>
        </w:rPr>
      </w:pPr>
      <w:r>
        <w:t> </w:t>
      </w:r>
    </w:p>
    <w:p w:rsidR="00B464AD" w:rsidRPr="00180B33" w:rsidRDefault="00180B33">
      <w:pPr>
        <w:spacing w:after="60"/>
        <w:jc w:val="right"/>
        <w:rPr>
          <w:lang w:val="ru-RU"/>
        </w:rPr>
      </w:pPr>
      <w:r w:rsidRPr="00180B33">
        <w:rPr>
          <w:sz w:val="22"/>
          <w:szCs w:val="22"/>
          <w:lang w:val="ru-RU"/>
        </w:rPr>
        <w:t>Форма</w:t>
      </w:r>
    </w:p>
    <w:p w:rsidR="00B464AD" w:rsidRPr="00180B33" w:rsidRDefault="00180B33">
      <w:pPr>
        <w:spacing w:before="240" w:after="0"/>
        <w:jc w:val="center"/>
        <w:rPr>
          <w:lang w:val="ru-RU"/>
        </w:rPr>
      </w:pPr>
      <w:r w:rsidRPr="00180B33">
        <w:rPr>
          <w:b/>
          <w:bCs/>
          <w:lang w:val="ru-RU"/>
        </w:rPr>
        <w:t>СЕРТИФИКАТ</w:t>
      </w:r>
    </w:p>
    <w:p w:rsidR="00B464AD" w:rsidRPr="00180B33" w:rsidRDefault="00180B33">
      <w:pPr>
        <w:spacing w:after="60"/>
        <w:jc w:val="center"/>
        <w:rPr>
          <w:lang w:val="ru-RU"/>
        </w:rPr>
      </w:pPr>
      <w:r w:rsidRPr="00180B33">
        <w:rPr>
          <w:b/>
          <w:bCs/>
          <w:lang w:val="ru-RU"/>
        </w:rPr>
        <w:t>конечного пользователя №</w:t>
      </w:r>
      <w:r w:rsidRPr="00180B33">
        <w:rPr>
          <w:lang w:val="ru-RU"/>
        </w:rPr>
        <w:t xml:space="preserve"> ___</w:t>
      </w:r>
    </w:p>
    <w:p w:rsidR="00B464AD" w:rsidRPr="00180B33" w:rsidRDefault="00180B33">
      <w:pPr>
        <w:spacing w:after="60"/>
        <w:ind w:firstLine="566"/>
        <w:jc w:val="both"/>
        <w:rPr>
          <w:lang w:val="ru-RU"/>
        </w:rPr>
      </w:pPr>
      <w:r>
        <w:t> </w:t>
      </w:r>
    </w:p>
    <w:p w:rsidR="00B464AD" w:rsidRPr="00180B33" w:rsidRDefault="00180B33">
      <w:pPr>
        <w:spacing w:after="60"/>
        <w:jc w:val="both"/>
        <w:rPr>
          <w:lang w:val="ru-RU"/>
        </w:rPr>
      </w:pPr>
      <w:r w:rsidRPr="00180B33">
        <w:rPr>
          <w:lang w:val="ru-RU"/>
        </w:rPr>
        <w:t>1.</w:t>
      </w:r>
      <w:r>
        <w:t> </w:t>
      </w:r>
      <w:r w:rsidRPr="00180B33">
        <w:rPr>
          <w:lang w:val="ru-RU"/>
        </w:rPr>
        <w:t>Потребитель, его адрес _______________________________________________________</w:t>
      </w:r>
    </w:p>
    <w:p w:rsidR="00B464AD" w:rsidRPr="00180B33" w:rsidRDefault="00180B33">
      <w:pPr>
        <w:spacing w:after="60"/>
        <w:jc w:val="both"/>
        <w:rPr>
          <w:lang w:val="ru-RU"/>
        </w:rPr>
      </w:pPr>
      <w:r w:rsidRPr="00180B33">
        <w:rPr>
          <w:lang w:val="ru-RU"/>
        </w:rPr>
        <w:t>2.</w:t>
      </w:r>
      <w:r>
        <w:t> </w:t>
      </w:r>
      <w:r w:rsidRPr="00180B33">
        <w:rPr>
          <w:lang w:val="ru-RU"/>
        </w:rPr>
        <w:t>Импортер, его адрес (заполняется, если потребитель не является импортером) _____________________________________________________________________________</w:t>
      </w:r>
    </w:p>
    <w:p w:rsidR="00B464AD" w:rsidRPr="00180B33" w:rsidRDefault="00180B33">
      <w:pPr>
        <w:spacing w:after="60"/>
        <w:jc w:val="both"/>
        <w:rPr>
          <w:lang w:val="ru-RU"/>
        </w:rPr>
      </w:pPr>
      <w:r w:rsidRPr="00180B33">
        <w:rPr>
          <w:lang w:val="ru-RU"/>
        </w:rPr>
        <w:t>3.</w:t>
      </w:r>
      <w:r>
        <w:t> </w:t>
      </w:r>
      <w:r w:rsidRPr="00180B33">
        <w:rPr>
          <w:lang w:val="ru-RU"/>
        </w:rPr>
        <w:t>Экспортер, его адрес _________________________________________________________</w:t>
      </w:r>
    </w:p>
    <w:p w:rsidR="00B464AD" w:rsidRPr="00180B33" w:rsidRDefault="00180B33">
      <w:pPr>
        <w:spacing w:after="60"/>
        <w:jc w:val="both"/>
        <w:rPr>
          <w:lang w:val="ru-RU"/>
        </w:rPr>
      </w:pPr>
      <w:r w:rsidRPr="00180B33">
        <w:rPr>
          <w:lang w:val="ru-RU"/>
        </w:rPr>
        <w:t>4.</w:t>
      </w:r>
      <w:r>
        <w:t> </w:t>
      </w:r>
      <w:r w:rsidRPr="00180B33">
        <w:rPr>
          <w:lang w:val="ru-RU"/>
        </w:rPr>
        <w:t>Наименование и подробное описание специфических товаров (работ, услуг) _____________________________________________________________________________</w:t>
      </w:r>
    </w:p>
    <w:p w:rsidR="00B464AD" w:rsidRPr="00180B33" w:rsidRDefault="00180B33">
      <w:pPr>
        <w:spacing w:after="60"/>
        <w:jc w:val="both"/>
        <w:rPr>
          <w:lang w:val="ru-RU"/>
        </w:rPr>
      </w:pPr>
      <w:r w:rsidRPr="00180B33">
        <w:rPr>
          <w:lang w:val="ru-RU"/>
        </w:rPr>
        <w:t>5.</w:t>
      </w:r>
      <w:r>
        <w:t> </w:t>
      </w:r>
      <w:r w:rsidRPr="00180B33">
        <w:rPr>
          <w:lang w:val="ru-RU"/>
        </w:rPr>
        <w:t>Место установки и (или) использования специфических товаров (работ, услуг) _____________________________________________________________________________</w:t>
      </w:r>
    </w:p>
    <w:p w:rsidR="00B464AD" w:rsidRPr="00180B33" w:rsidRDefault="00180B33">
      <w:pPr>
        <w:spacing w:after="60"/>
        <w:jc w:val="both"/>
        <w:rPr>
          <w:lang w:val="ru-RU"/>
        </w:rPr>
      </w:pPr>
      <w:r w:rsidRPr="00180B33">
        <w:rPr>
          <w:lang w:val="ru-RU"/>
        </w:rPr>
        <w:t>6.</w:t>
      </w:r>
      <w:r>
        <w:t> </w:t>
      </w:r>
      <w:r w:rsidRPr="00180B33">
        <w:rPr>
          <w:lang w:val="ru-RU"/>
        </w:rPr>
        <w:t>Цель конечного использования специфических товаров (работ, услуг) _____________________________________________________________________________</w:t>
      </w:r>
    </w:p>
    <w:p w:rsidR="00B464AD" w:rsidRPr="00180B33" w:rsidRDefault="00180B33">
      <w:pPr>
        <w:spacing w:after="60"/>
        <w:jc w:val="both"/>
        <w:rPr>
          <w:lang w:val="ru-RU"/>
        </w:rPr>
      </w:pPr>
      <w:r w:rsidRPr="00180B33">
        <w:rPr>
          <w:lang w:val="ru-RU"/>
        </w:rPr>
        <w:t>7.</w:t>
      </w:r>
      <w:r>
        <w:t> </w:t>
      </w:r>
      <w:r w:rsidRPr="00180B33">
        <w:rPr>
          <w:lang w:val="ru-RU"/>
        </w:rPr>
        <w:t>Потребитель специфических товаров (работ, услуг) берет обязательство использовать указанные в пункте 4 настоящего сертификата специфические товары (работы, услуги) в целях, указанных в пункте 6 настоящего сертификата, не передавать их другому юридическому или физическому лицу на территории Республики Беларусь, не реэкспортировать или не передавать третьим странам, международным организациям без разрешения Государственного военно-промышленного комитета Республики Беларусь и согласия уполномоченного органа по экспортному контролю _____________________________________________________________________________</w:t>
      </w:r>
    </w:p>
    <w:p w:rsidR="00B464AD" w:rsidRPr="00180B33" w:rsidRDefault="00180B33">
      <w:pPr>
        <w:spacing w:after="0"/>
        <w:jc w:val="center"/>
        <w:rPr>
          <w:lang w:val="ru-RU"/>
        </w:rPr>
      </w:pPr>
      <w:r w:rsidRPr="00180B33">
        <w:rPr>
          <w:sz w:val="20"/>
          <w:szCs w:val="20"/>
          <w:lang w:val="ru-RU"/>
        </w:rPr>
        <w:t>(наименование иностранного государства, из которого</w:t>
      </w:r>
    </w:p>
    <w:p w:rsidR="00B464AD" w:rsidRPr="00180B33" w:rsidRDefault="00180B33">
      <w:pPr>
        <w:spacing w:after="60"/>
        <w:jc w:val="both"/>
        <w:rPr>
          <w:lang w:val="ru-RU"/>
        </w:rPr>
      </w:pPr>
      <w:r w:rsidRPr="00180B33">
        <w:rPr>
          <w:lang w:val="ru-RU"/>
        </w:rPr>
        <w:t>_____________________________________________________________________________</w:t>
      </w:r>
    </w:p>
    <w:p w:rsidR="00B464AD" w:rsidRPr="00180B33" w:rsidRDefault="00180B33">
      <w:pPr>
        <w:spacing w:after="0"/>
        <w:jc w:val="center"/>
        <w:rPr>
          <w:lang w:val="ru-RU"/>
        </w:rPr>
      </w:pPr>
      <w:r w:rsidRPr="00180B33">
        <w:rPr>
          <w:sz w:val="20"/>
          <w:szCs w:val="20"/>
          <w:lang w:val="ru-RU"/>
        </w:rPr>
        <w:t>экспортируются специфические товары (работы, услуги)</w:t>
      </w:r>
    </w:p>
    <w:p w:rsidR="00B464AD" w:rsidRPr="00180B33" w:rsidRDefault="00180B33">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3987"/>
        <w:gridCol w:w="2610"/>
        <w:gridCol w:w="3042"/>
      </w:tblGrid>
      <w:tr w:rsidR="00B464AD">
        <w:tblPrEx>
          <w:tblCellMar>
            <w:top w:w="0" w:type="dxa"/>
            <w:bottom w:w="0" w:type="dxa"/>
          </w:tblCellMar>
        </w:tblPrEx>
        <w:tc>
          <w:tcPr>
            <w:tcW w:w="2068" w:type="pct"/>
          </w:tcPr>
          <w:p w:rsidR="00B464AD" w:rsidRDefault="00180B33">
            <w:pPr>
              <w:spacing w:after="60"/>
              <w:jc w:val="center"/>
            </w:pPr>
            <w:r>
              <w:t>_______________________________</w:t>
            </w:r>
          </w:p>
        </w:tc>
        <w:tc>
          <w:tcPr>
            <w:tcW w:w="1354" w:type="pct"/>
          </w:tcPr>
          <w:p w:rsidR="00B464AD" w:rsidRDefault="00180B33">
            <w:pPr>
              <w:spacing w:after="60"/>
              <w:jc w:val="center"/>
            </w:pPr>
            <w:r>
              <w:t>___________________</w:t>
            </w:r>
          </w:p>
        </w:tc>
        <w:tc>
          <w:tcPr>
            <w:tcW w:w="1578" w:type="pct"/>
          </w:tcPr>
          <w:p w:rsidR="00B464AD" w:rsidRDefault="00180B33">
            <w:pPr>
              <w:spacing w:after="60"/>
              <w:jc w:val="center"/>
            </w:pPr>
            <w:r>
              <w:t>________________________</w:t>
            </w:r>
          </w:p>
        </w:tc>
      </w:tr>
      <w:tr w:rsidR="00B464AD">
        <w:tblPrEx>
          <w:tblCellMar>
            <w:top w:w="0" w:type="dxa"/>
            <w:bottom w:w="0" w:type="dxa"/>
          </w:tblCellMar>
        </w:tblPrEx>
        <w:tc>
          <w:tcPr>
            <w:tcW w:w="2068" w:type="pct"/>
          </w:tcPr>
          <w:p w:rsidR="00B464AD" w:rsidRDefault="00180B33">
            <w:pPr>
              <w:spacing w:after="0"/>
              <w:jc w:val="center"/>
            </w:pPr>
            <w:r>
              <w:rPr>
                <w:sz w:val="20"/>
                <w:szCs w:val="20"/>
              </w:rPr>
              <w:t>(наименование должности)</w:t>
            </w:r>
          </w:p>
        </w:tc>
        <w:tc>
          <w:tcPr>
            <w:tcW w:w="1354" w:type="pct"/>
          </w:tcPr>
          <w:p w:rsidR="00B464AD" w:rsidRDefault="00180B33">
            <w:pPr>
              <w:spacing w:after="0"/>
              <w:jc w:val="center"/>
            </w:pPr>
            <w:r>
              <w:rPr>
                <w:sz w:val="20"/>
                <w:szCs w:val="20"/>
              </w:rPr>
              <w:t>(подпись)</w:t>
            </w:r>
          </w:p>
        </w:tc>
        <w:tc>
          <w:tcPr>
            <w:tcW w:w="1578" w:type="pct"/>
          </w:tcPr>
          <w:p w:rsidR="00B464AD" w:rsidRDefault="00180B33">
            <w:pPr>
              <w:spacing w:after="0"/>
              <w:jc w:val="center"/>
            </w:pPr>
            <w:r>
              <w:rPr>
                <w:sz w:val="20"/>
                <w:szCs w:val="20"/>
              </w:rPr>
              <w:t>(инициалы, фамилия)</w:t>
            </w:r>
          </w:p>
        </w:tc>
      </w:tr>
      <w:tr w:rsidR="00B464AD">
        <w:tblPrEx>
          <w:tblCellMar>
            <w:top w:w="0" w:type="dxa"/>
            <w:bottom w:w="0" w:type="dxa"/>
          </w:tblCellMar>
        </w:tblPrEx>
        <w:tc>
          <w:tcPr>
            <w:tcW w:w="2068" w:type="pct"/>
          </w:tcPr>
          <w:p w:rsidR="00B464AD" w:rsidRDefault="00180B33">
            <w:pPr>
              <w:spacing w:before="45" w:after="45" w:line="240" w:lineRule="auto"/>
            </w:pPr>
            <w:r>
              <w:rPr>
                <w:sz w:val="20"/>
                <w:szCs w:val="20"/>
              </w:rPr>
              <w:t> </w:t>
            </w:r>
          </w:p>
        </w:tc>
        <w:tc>
          <w:tcPr>
            <w:tcW w:w="1354" w:type="pct"/>
          </w:tcPr>
          <w:p w:rsidR="00B464AD" w:rsidRDefault="00180B33">
            <w:pPr>
              <w:spacing w:after="60"/>
              <w:ind w:left="920"/>
              <w:jc w:val="both"/>
            </w:pPr>
            <w:r>
              <w:t>М.П.</w:t>
            </w:r>
          </w:p>
        </w:tc>
        <w:tc>
          <w:tcPr>
            <w:tcW w:w="1578" w:type="pct"/>
          </w:tcPr>
          <w:p w:rsidR="00B464AD" w:rsidRDefault="00180B33">
            <w:pPr>
              <w:spacing w:before="45" w:after="45" w:line="240" w:lineRule="auto"/>
            </w:pPr>
            <w:r>
              <w:rPr>
                <w:sz w:val="20"/>
                <w:szCs w:val="20"/>
              </w:rPr>
              <w:t> </w:t>
            </w:r>
          </w:p>
        </w:tc>
      </w:tr>
    </w:tbl>
    <w:p w:rsidR="00B464AD" w:rsidRDefault="00180B33">
      <w:pPr>
        <w:spacing w:after="60"/>
        <w:ind w:firstLine="566"/>
        <w:jc w:val="both"/>
      </w:pPr>
      <w:r>
        <w:t> </w:t>
      </w:r>
    </w:p>
    <w:p w:rsidR="00B464AD" w:rsidRDefault="00180B33">
      <w:pPr>
        <w:spacing w:after="60"/>
        <w:jc w:val="both"/>
      </w:pPr>
      <w:r>
        <w:t>_____________</w:t>
      </w:r>
    </w:p>
    <w:p w:rsidR="00B464AD" w:rsidRDefault="00180B33">
      <w:pPr>
        <w:spacing w:after="0"/>
        <w:ind w:right="7786"/>
        <w:jc w:val="center"/>
      </w:pPr>
      <w:r>
        <w:rPr>
          <w:sz w:val="20"/>
          <w:szCs w:val="20"/>
        </w:rPr>
        <w:t>(дата)</w:t>
      </w:r>
    </w:p>
    <w:p w:rsidR="00B464AD" w:rsidRDefault="00180B33">
      <w:pPr>
        <w:spacing w:after="60"/>
        <w:ind w:firstLine="566"/>
        <w:jc w:val="both"/>
      </w:pPr>
      <w:r>
        <w:t> </w:t>
      </w:r>
    </w:p>
    <w:p w:rsidR="00B464AD" w:rsidRPr="00180B33" w:rsidRDefault="00180B33">
      <w:pPr>
        <w:spacing w:after="60"/>
        <w:ind w:firstLine="566"/>
        <w:jc w:val="both"/>
        <w:rPr>
          <w:lang w:val="ru-RU"/>
        </w:rPr>
      </w:pPr>
      <w:r w:rsidRPr="00180B33">
        <w:rPr>
          <w:lang w:val="ru-RU"/>
        </w:rPr>
        <w:t>8.</w:t>
      </w:r>
      <w:r>
        <w:t> </w:t>
      </w:r>
      <w:r w:rsidRPr="00180B33">
        <w:rPr>
          <w:lang w:val="ru-RU"/>
        </w:rPr>
        <w:t>Государственный военно-промышленный комитет Республики Беларусь подтверждает обязательства потребителя использовать указанные в пункте 4 настоящего сертификата специфические товары (работы, услуги) только в заявленных в пункте 6 настоящего сертификата целях, не реэкспортировать и не передавать их третьим странам, международным организациям без согласия уполномоченного органа по экспортному контролю</w:t>
      </w:r>
    </w:p>
    <w:p w:rsidR="00B464AD" w:rsidRPr="00180B33" w:rsidRDefault="00180B33">
      <w:pPr>
        <w:spacing w:after="60"/>
        <w:jc w:val="both"/>
        <w:rPr>
          <w:lang w:val="ru-RU"/>
        </w:rPr>
      </w:pPr>
      <w:r w:rsidRPr="00180B33">
        <w:rPr>
          <w:lang w:val="ru-RU"/>
        </w:rPr>
        <w:lastRenderedPageBreak/>
        <w:t>_____________________________________________________________________________</w:t>
      </w:r>
    </w:p>
    <w:p w:rsidR="00B464AD" w:rsidRPr="00180B33" w:rsidRDefault="00180B33">
      <w:pPr>
        <w:spacing w:after="0"/>
        <w:jc w:val="center"/>
        <w:rPr>
          <w:lang w:val="ru-RU"/>
        </w:rPr>
      </w:pPr>
      <w:r w:rsidRPr="00180B33">
        <w:rPr>
          <w:sz w:val="20"/>
          <w:szCs w:val="20"/>
          <w:lang w:val="ru-RU"/>
        </w:rPr>
        <w:t>(наименование иностранного государства, из которого</w:t>
      </w:r>
    </w:p>
    <w:p w:rsidR="00B464AD" w:rsidRPr="00180B33" w:rsidRDefault="00180B33">
      <w:pPr>
        <w:spacing w:after="60"/>
        <w:jc w:val="both"/>
        <w:rPr>
          <w:lang w:val="ru-RU"/>
        </w:rPr>
      </w:pPr>
      <w:r w:rsidRPr="00180B33">
        <w:rPr>
          <w:lang w:val="ru-RU"/>
        </w:rPr>
        <w:t>_____________________________________________________________________________</w:t>
      </w:r>
    </w:p>
    <w:p w:rsidR="00B464AD" w:rsidRPr="00180B33" w:rsidRDefault="00180B33">
      <w:pPr>
        <w:spacing w:after="0"/>
        <w:jc w:val="center"/>
        <w:rPr>
          <w:lang w:val="ru-RU"/>
        </w:rPr>
      </w:pPr>
      <w:r w:rsidRPr="00180B33">
        <w:rPr>
          <w:sz w:val="20"/>
          <w:szCs w:val="20"/>
          <w:lang w:val="ru-RU"/>
        </w:rPr>
        <w:t>экспортируются специфические товары (работы, услуги)</w:t>
      </w:r>
    </w:p>
    <w:p w:rsidR="00B464AD" w:rsidRPr="00180B33" w:rsidRDefault="00180B33">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3987"/>
        <w:gridCol w:w="2610"/>
        <w:gridCol w:w="3042"/>
      </w:tblGrid>
      <w:tr w:rsidR="00B464AD">
        <w:tblPrEx>
          <w:tblCellMar>
            <w:top w:w="0" w:type="dxa"/>
            <w:bottom w:w="0" w:type="dxa"/>
          </w:tblCellMar>
        </w:tblPrEx>
        <w:tc>
          <w:tcPr>
            <w:tcW w:w="2068" w:type="pct"/>
          </w:tcPr>
          <w:p w:rsidR="00B464AD" w:rsidRDefault="00180B33">
            <w:pPr>
              <w:spacing w:after="60"/>
              <w:jc w:val="center"/>
            </w:pPr>
            <w:r>
              <w:t>_______________________________</w:t>
            </w:r>
          </w:p>
        </w:tc>
        <w:tc>
          <w:tcPr>
            <w:tcW w:w="1354" w:type="pct"/>
          </w:tcPr>
          <w:p w:rsidR="00B464AD" w:rsidRDefault="00180B33">
            <w:pPr>
              <w:spacing w:after="60"/>
              <w:jc w:val="center"/>
            </w:pPr>
            <w:r>
              <w:t>___________________</w:t>
            </w:r>
          </w:p>
        </w:tc>
        <w:tc>
          <w:tcPr>
            <w:tcW w:w="1578" w:type="pct"/>
          </w:tcPr>
          <w:p w:rsidR="00B464AD" w:rsidRDefault="00180B33">
            <w:pPr>
              <w:spacing w:after="60"/>
              <w:jc w:val="center"/>
            </w:pPr>
            <w:r>
              <w:t>________________________</w:t>
            </w:r>
          </w:p>
        </w:tc>
      </w:tr>
      <w:tr w:rsidR="00B464AD">
        <w:tblPrEx>
          <w:tblCellMar>
            <w:top w:w="0" w:type="dxa"/>
            <w:bottom w:w="0" w:type="dxa"/>
          </w:tblCellMar>
        </w:tblPrEx>
        <w:tc>
          <w:tcPr>
            <w:tcW w:w="2068" w:type="pct"/>
          </w:tcPr>
          <w:p w:rsidR="00B464AD" w:rsidRDefault="00180B33">
            <w:pPr>
              <w:spacing w:after="0"/>
              <w:jc w:val="center"/>
            </w:pPr>
            <w:r>
              <w:rPr>
                <w:sz w:val="20"/>
                <w:szCs w:val="20"/>
              </w:rPr>
              <w:t>(наименование должности)</w:t>
            </w:r>
          </w:p>
        </w:tc>
        <w:tc>
          <w:tcPr>
            <w:tcW w:w="1354" w:type="pct"/>
          </w:tcPr>
          <w:p w:rsidR="00B464AD" w:rsidRDefault="00180B33">
            <w:pPr>
              <w:spacing w:after="0"/>
              <w:jc w:val="center"/>
            </w:pPr>
            <w:r>
              <w:rPr>
                <w:sz w:val="20"/>
                <w:szCs w:val="20"/>
              </w:rPr>
              <w:t>(подпись)</w:t>
            </w:r>
          </w:p>
        </w:tc>
        <w:tc>
          <w:tcPr>
            <w:tcW w:w="1578" w:type="pct"/>
          </w:tcPr>
          <w:p w:rsidR="00B464AD" w:rsidRDefault="00180B33">
            <w:pPr>
              <w:spacing w:after="0"/>
              <w:jc w:val="center"/>
            </w:pPr>
            <w:r>
              <w:rPr>
                <w:sz w:val="20"/>
                <w:szCs w:val="20"/>
              </w:rPr>
              <w:t>(инициалы, фамилия)</w:t>
            </w:r>
          </w:p>
        </w:tc>
      </w:tr>
      <w:tr w:rsidR="00B464AD">
        <w:tblPrEx>
          <w:tblCellMar>
            <w:top w:w="0" w:type="dxa"/>
            <w:bottom w:w="0" w:type="dxa"/>
          </w:tblCellMar>
        </w:tblPrEx>
        <w:tc>
          <w:tcPr>
            <w:tcW w:w="2068" w:type="pct"/>
          </w:tcPr>
          <w:p w:rsidR="00B464AD" w:rsidRDefault="00180B33">
            <w:pPr>
              <w:spacing w:before="45" w:after="45" w:line="240" w:lineRule="auto"/>
            </w:pPr>
            <w:r>
              <w:rPr>
                <w:sz w:val="20"/>
                <w:szCs w:val="20"/>
              </w:rPr>
              <w:t> </w:t>
            </w:r>
          </w:p>
        </w:tc>
        <w:tc>
          <w:tcPr>
            <w:tcW w:w="1354" w:type="pct"/>
          </w:tcPr>
          <w:p w:rsidR="00B464AD" w:rsidRDefault="00180B33">
            <w:pPr>
              <w:spacing w:after="60"/>
              <w:ind w:left="920"/>
              <w:jc w:val="both"/>
            </w:pPr>
            <w:r>
              <w:t>М.П.</w:t>
            </w:r>
          </w:p>
        </w:tc>
        <w:tc>
          <w:tcPr>
            <w:tcW w:w="1578" w:type="pct"/>
          </w:tcPr>
          <w:p w:rsidR="00B464AD" w:rsidRDefault="00180B33">
            <w:pPr>
              <w:spacing w:before="45" w:after="45" w:line="240" w:lineRule="auto"/>
            </w:pPr>
            <w:r>
              <w:rPr>
                <w:sz w:val="20"/>
                <w:szCs w:val="20"/>
              </w:rPr>
              <w:t> </w:t>
            </w:r>
          </w:p>
        </w:tc>
      </w:tr>
    </w:tbl>
    <w:p w:rsidR="00B464AD" w:rsidRDefault="00180B33">
      <w:pPr>
        <w:spacing w:after="60"/>
        <w:ind w:firstLine="566"/>
        <w:jc w:val="both"/>
      </w:pPr>
      <w:r>
        <w:t> </w:t>
      </w:r>
    </w:p>
    <w:p w:rsidR="00B464AD" w:rsidRDefault="00180B33">
      <w:pPr>
        <w:spacing w:after="60"/>
        <w:jc w:val="both"/>
      </w:pPr>
      <w:r>
        <w:t>_____________</w:t>
      </w:r>
    </w:p>
    <w:p w:rsidR="00B464AD" w:rsidRDefault="00180B33">
      <w:pPr>
        <w:spacing w:after="0"/>
        <w:ind w:right="7786"/>
        <w:jc w:val="center"/>
      </w:pPr>
      <w:r>
        <w:rPr>
          <w:sz w:val="20"/>
          <w:szCs w:val="20"/>
        </w:rPr>
        <w:t>(дата)</w:t>
      </w:r>
    </w:p>
    <w:p w:rsidR="00B464AD" w:rsidRDefault="00180B33">
      <w:pPr>
        <w:spacing w:after="60"/>
        <w:ind w:firstLine="566"/>
        <w:jc w:val="both"/>
      </w:pPr>
      <w:r>
        <w:t> </w:t>
      </w:r>
    </w:p>
    <w:p w:rsidR="00B464AD" w:rsidRPr="00180B33" w:rsidRDefault="00180B33">
      <w:pPr>
        <w:spacing w:after="60"/>
        <w:ind w:firstLine="709"/>
        <w:jc w:val="both"/>
        <w:rPr>
          <w:lang w:val="ru-RU"/>
        </w:rPr>
      </w:pPr>
      <w:r w:rsidRPr="00180B33">
        <w:rPr>
          <w:sz w:val="20"/>
          <w:szCs w:val="20"/>
          <w:lang w:val="ru-RU"/>
        </w:rPr>
        <w:t>Примечание. Пункт 8 включается в сертификат конечного пользователя в случае необходимости подтверждения Государственным военно-промышленным комитетом обязательств потребителя.</w:t>
      </w:r>
    </w:p>
    <w:p w:rsidR="004F17A8" w:rsidRDefault="00180B33">
      <w:pPr>
        <w:spacing w:after="60"/>
        <w:ind w:firstLine="566"/>
        <w:jc w:val="both"/>
        <w:sectPr w:rsidR="004F17A8" w:rsidSect="00180B33">
          <w:pgSz w:w="11905" w:h="16837"/>
          <w:pgMar w:top="1134" w:right="565" w:bottom="1134" w:left="1701" w:header="720" w:footer="720" w:gutter="0"/>
          <w:cols w:space="720"/>
          <w:docGrid w:linePitch="326"/>
        </w:sectPr>
      </w:pPr>
      <w:r>
        <w:t> </w:t>
      </w:r>
    </w:p>
    <w:tbl>
      <w:tblPr>
        <w:tblW w:w="5000" w:type="pct"/>
        <w:tblInd w:w="10" w:type="dxa"/>
        <w:tblCellMar>
          <w:left w:w="10" w:type="dxa"/>
          <w:right w:w="10" w:type="dxa"/>
        </w:tblCellMar>
        <w:tblLook w:val="0000" w:firstRow="0" w:lastRow="0" w:firstColumn="0" w:lastColumn="0" w:noHBand="0" w:noVBand="0"/>
      </w:tblPr>
      <w:tblGrid>
        <w:gridCol w:w="7370"/>
        <w:gridCol w:w="2269"/>
      </w:tblGrid>
      <w:tr w:rsidR="00B464AD" w:rsidRPr="00180B33">
        <w:tblPrEx>
          <w:tblCellMar>
            <w:top w:w="0" w:type="dxa"/>
            <w:bottom w:w="0" w:type="dxa"/>
          </w:tblCellMar>
        </w:tblPrEx>
        <w:tc>
          <w:tcPr>
            <w:tcW w:w="3823" w:type="pct"/>
          </w:tcPr>
          <w:p w:rsidR="00B464AD" w:rsidRPr="00180B33" w:rsidRDefault="00180B33">
            <w:pPr>
              <w:spacing w:after="60"/>
              <w:ind w:firstLine="566"/>
              <w:jc w:val="both"/>
              <w:rPr>
                <w:lang w:val="ru-RU"/>
              </w:rPr>
            </w:pPr>
            <w:r>
              <w:lastRenderedPageBreak/>
              <w:t> </w:t>
            </w:r>
          </w:p>
        </w:tc>
        <w:tc>
          <w:tcPr>
            <w:tcW w:w="1177" w:type="pct"/>
          </w:tcPr>
          <w:p w:rsidR="00B464AD" w:rsidRPr="00180B33" w:rsidRDefault="00180B33">
            <w:pPr>
              <w:spacing w:after="120"/>
              <w:rPr>
                <w:lang w:val="ru-RU"/>
              </w:rPr>
            </w:pPr>
            <w:r w:rsidRPr="00180B33">
              <w:rPr>
                <w:sz w:val="22"/>
                <w:szCs w:val="22"/>
                <w:lang w:val="ru-RU"/>
              </w:rPr>
              <w:t>УТВЕРЖДЕНО</w:t>
            </w:r>
          </w:p>
          <w:p w:rsidR="00B464AD" w:rsidRPr="00180B33" w:rsidRDefault="00180B33">
            <w:pPr>
              <w:spacing w:after="60"/>
              <w:rPr>
                <w:lang w:val="ru-RU"/>
              </w:rPr>
            </w:pPr>
            <w:r w:rsidRPr="00180B33">
              <w:rPr>
                <w:sz w:val="22"/>
                <w:szCs w:val="22"/>
                <w:lang w:val="ru-RU"/>
              </w:rPr>
              <w:t>Указ Президента</w:t>
            </w:r>
            <w:r w:rsidRPr="00180B33">
              <w:rPr>
                <w:lang w:val="ru-RU"/>
              </w:rPr>
              <w:br/>
            </w:r>
            <w:r w:rsidRPr="00180B33">
              <w:rPr>
                <w:sz w:val="22"/>
                <w:szCs w:val="22"/>
                <w:lang w:val="ru-RU"/>
              </w:rPr>
              <w:t>Республики Беларусь</w:t>
            </w:r>
            <w:r w:rsidRPr="00180B33">
              <w:rPr>
                <w:lang w:val="ru-RU"/>
              </w:rPr>
              <w:br/>
            </w:r>
            <w:r w:rsidRPr="00180B33">
              <w:rPr>
                <w:sz w:val="22"/>
                <w:szCs w:val="22"/>
                <w:lang w:val="ru-RU"/>
              </w:rPr>
              <w:t>28.02.2017 № 49</w:t>
            </w:r>
          </w:p>
        </w:tc>
      </w:tr>
    </w:tbl>
    <w:p w:rsidR="00B464AD" w:rsidRPr="00180B33" w:rsidRDefault="00180B33">
      <w:pPr>
        <w:spacing w:before="240" w:after="240"/>
        <w:rPr>
          <w:lang w:val="ru-RU"/>
        </w:rPr>
      </w:pPr>
      <w:r w:rsidRPr="00180B33">
        <w:rPr>
          <w:b/>
          <w:bCs/>
          <w:lang w:val="ru-RU"/>
        </w:rPr>
        <w:t>ПОЛОЖЕНИЕ</w:t>
      </w:r>
      <w:r w:rsidRPr="00180B33">
        <w:rPr>
          <w:lang w:val="ru-RU"/>
        </w:rPr>
        <w:br/>
      </w:r>
      <w:r w:rsidRPr="00180B33">
        <w:rPr>
          <w:b/>
          <w:bCs/>
          <w:lang w:val="ru-RU"/>
        </w:rPr>
        <w:t>о порядке организации государственного контроля за выполнением обязательств по использованию импортированных (экспортированных) специфических товаров (работ, услуг) в заявленных целях</w:t>
      </w:r>
    </w:p>
    <w:p w:rsidR="00B464AD" w:rsidRPr="00180B33" w:rsidRDefault="00180B33">
      <w:pPr>
        <w:spacing w:after="60"/>
        <w:ind w:firstLine="566"/>
        <w:jc w:val="both"/>
        <w:rPr>
          <w:lang w:val="ru-RU"/>
        </w:rPr>
      </w:pPr>
      <w:r w:rsidRPr="00180B33">
        <w:rPr>
          <w:lang w:val="ru-RU"/>
        </w:rPr>
        <w:t>1.</w:t>
      </w:r>
      <w:r>
        <w:t> </w:t>
      </w:r>
      <w:r w:rsidRPr="00180B33">
        <w:rPr>
          <w:lang w:val="ru-RU"/>
        </w:rPr>
        <w:t>Настоящим Положением определяется порядок организации государственного контроля за выполнением обязательств по использованию импортированных (экспортированных) специфических товаров (работ, услуг) в заявленных целях.</w:t>
      </w:r>
    </w:p>
    <w:p w:rsidR="00B464AD" w:rsidRPr="00180B33" w:rsidRDefault="00180B33">
      <w:pPr>
        <w:spacing w:after="60"/>
        <w:ind w:firstLine="566"/>
        <w:jc w:val="both"/>
        <w:rPr>
          <w:lang w:val="ru-RU"/>
        </w:rPr>
      </w:pPr>
      <w:r w:rsidRPr="00180B33">
        <w:rPr>
          <w:lang w:val="ru-RU"/>
        </w:rPr>
        <w:t>2.</w:t>
      </w:r>
      <w:r>
        <w:t> </w:t>
      </w:r>
      <w:r w:rsidRPr="00180B33">
        <w:rPr>
          <w:lang w:val="ru-RU"/>
        </w:rPr>
        <w:t>Государственный контроль за выполнением обязательств по использованию импортированных (экспортированных) специфических товаров (работ, услуг) в заявленных целях осуществляется путем проведения проверок использования:</w:t>
      </w:r>
    </w:p>
    <w:p w:rsidR="00B464AD" w:rsidRPr="00180B33" w:rsidRDefault="00180B33">
      <w:pPr>
        <w:spacing w:after="60"/>
        <w:ind w:firstLine="566"/>
        <w:jc w:val="both"/>
        <w:rPr>
          <w:lang w:val="ru-RU"/>
        </w:rPr>
      </w:pPr>
      <w:r w:rsidRPr="00180B33">
        <w:rPr>
          <w:lang w:val="ru-RU"/>
        </w:rPr>
        <w:t>импортированных специфических товаров (работ, услуг) по месту их использования в Республике Беларусь;</w:t>
      </w:r>
    </w:p>
    <w:p w:rsidR="00B464AD" w:rsidRPr="00180B33" w:rsidRDefault="00180B33">
      <w:pPr>
        <w:spacing w:after="60"/>
        <w:ind w:firstLine="566"/>
        <w:jc w:val="both"/>
        <w:rPr>
          <w:lang w:val="ru-RU"/>
        </w:rPr>
      </w:pPr>
      <w:r w:rsidRPr="00180B33">
        <w:rPr>
          <w:lang w:val="ru-RU"/>
        </w:rPr>
        <w:t>экспортированных специфических товаров (работ, услуг) за пределами Республики Беларусь после их доставки на место конечного использования.</w:t>
      </w:r>
    </w:p>
    <w:p w:rsidR="00B464AD" w:rsidRPr="00180B33" w:rsidRDefault="00180B33">
      <w:pPr>
        <w:spacing w:after="60"/>
        <w:ind w:firstLine="566"/>
        <w:jc w:val="both"/>
        <w:rPr>
          <w:lang w:val="ru-RU"/>
        </w:rPr>
      </w:pPr>
      <w:r w:rsidRPr="00180B33">
        <w:rPr>
          <w:lang w:val="ru-RU"/>
        </w:rPr>
        <w:t>3.</w:t>
      </w:r>
      <w:r>
        <w:t> </w:t>
      </w:r>
      <w:r w:rsidRPr="00180B33">
        <w:rPr>
          <w:lang w:val="ru-RU"/>
        </w:rPr>
        <w:t>Для проведения проверок, указанных в пункте 2 настоящего Положения, Государственный военно-промышленный комитет (далее</w:t>
      </w:r>
      <w:r>
        <w:t> </w:t>
      </w:r>
      <w:r w:rsidRPr="00180B33">
        <w:rPr>
          <w:lang w:val="ru-RU"/>
        </w:rPr>
        <w:t xml:space="preserve">– </w:t>
      </w:r>
      <w:proofErr w:type="spellStart"/>
      <w:r w:rsidRPr="00180B33">
        <w:rPr>
          <w:lang w:val="ru-RU"/>
        </w:rPr>
        <w:t>Госкомвоенпром</w:t>
      </w:r>
      <w:proofErr w:type="spellEnd"/>
      <w:r w:rsidRPr="00180B33">
        <w:rPr>
          <w:lang w:val="ru-RU"/>
        </w:rPr>
        <w:t>):</w:t>
      </w:r>
    </w:p>
    <w:p w:rsidR="00B464AD" w:rsidRPr="00180B33" w:rsidRDefault="00180B33">
      <w:pPr>
        <w:spacing w:after="60"/>
        <w:ind w:firstLine="566"/>
        <w:jc w:val="both"/>
        <w:rPr>
          <w:lang w:val="ru-RU"/>
        </w:rPr>
      </w:pPr>
      <w:r w:rsidRPr="00180B33">
        <w:rPr>
          <w:lang w:val="ru-RU"/>
        </w:rPr>
        <w:t>совместно с Комитетом государственной безопасности по согласованию с Межведомственной комиссией по военно-техническому сотрудничеству и экспортному контролю при Совете Безопасности Республики Беларусь (далее</w:t>
      </w:r>
      <w:r>
        <w:t> </w:t>
      </w:r>
      <w:r w:rsidRPr="00180B33">
        <w:rPr>
          <w:lang w:val="ru-RU"/>
        </w:rPr>
        <w:t>– Межведомственная комиссия) создает экспертную комиссию;</w:t>
      </w:r>
    </w:p>
    <w:p w:rsidR="00B464AD" w:rsidRPr="00180B33" w:rsidRDefault="00180B33">
      <w:pPr>
        <w:spacing w:after="60"/>
        <w:ind w:firstLine="566"/>
        <w:jc w:val="both"/>
        <w:rPr>
          <w:lang w:val="ru-RU"/>
        </w:rPr>
      </w:pPr>
      <w:r w:rsidRPr="00180B33">
        <w:rPr>
          <w:lang w:val="ru-RU"/>
        </w:rPr>
        <w:t>при необходимости привлекает к участию в работе в составе экспертной комиссии представителей других государственных органов и (или) иных организаций Республики Беларусь по согласованию с их руководителями;</w:t>
      </w:r>
    </w:p>
    <w:p w:rsidR="00B464AD" w:rsidRPr="00180B33" w:rsidRDefault="00180B33">
      <w:pPr>
        <w:spacing w:after="60"/>
        <w:ind w:firstLine="566"/>
        <w:jc w:val="both"/>
        <w:rPr>
          <w:lang w:val="ru-RU"/>
        </w:rPr>
      </w:pPr>
      <w:r w:rsidRPr="00180B33">
        <w:rPr>
          <w:lang w:val="ru-RU"/>
        </w:rPr>
        <w:t>определяет сроки и порядок проведения проверки;</w:t>
      </w:r>
    </w:p>
    <w:p w:rsidR="00B464AD" w:rsidRPr="00180B33" w:rsidRDefault="00180B33">
      <w:pPr>
        <w:spacing w:after="60"/>
        <w:ind w:firstLine="566"/>
        <w:jc w:val="both"/>
        <w:rPr>
          <w:lang w:val="ru-RU"/>
        </w:rPr>
      </w:pPr>
      <w:r w:rsidRPr="00180B33">
        <w:rPr>
          <w:lang w:val="ru-RU"/>
        </w:rPr>
        <w:t>оформляет предписание о проведении проверки импортированных специфических товаров (работ, услуг), которое направляет проверяемой организации не позднее чем за три рабочих дня до начала проверки.</w:t>
      </w:r>
    </w:p>
    <w:p w:rsidR="00B464AD" w:rsidRPr="00180B33" w:rsidRDefault="00180B33">
      <w:pPr>
        <w:spacing w:after="60"/>
        <w:ind w:firstLine="566"/>
        <w:jc w:val="both"/>
        <w:rPr>
          <w:lang w:val="ru-RU"/>
        </w:rPr>
      </w:pPr>
      <w:r w:rsidRPr="00180B33">
        <w:rPr>
          <w:lang w:val="ru-RU"/>
        </w:rPr>
        <w:t>4.</w:t>
      </w:r>
      <w:r>
        <w:t> </w:t>
      </w:r>
      <w:r w:rsidRPr="00180B33">
        <w:rPr>
          <w:lang w:val="ru-RU"/>
        </w:rPr>
        <w:t>Проверяемые организации, осуществившие импорт специфических товаров (работ, услуг), обязаны предоставлять экспертной комиссии, указанной в абзаце втором пункта 3 настоящего Положения, документацию, связанную с импортом и использованием специфических товаров (работ, услуг), и оказывать содействие в ее работе.</w:t>
      </w:r>
    </w:p>
    <w:p w:rsidR="00B464AD" w:rsidRPr="00180B33" w:rsidRDefault="00180B33">
      <w:pPr>
        <w:spacing w:after="60"/>
        <w:ind w:firstLine="566"/>
        <w:jc w:val="both"/>
        <w:rPr>
          <w:lang w:val="ru-RU"/>
        </w:rPr>
      </w:pPr>
      <w:r w:rsidRPr="00180B33">
        <w:rPr>
          <w:lang w:val="ru-RU"/>
        </w:rPr>
        <w:t>5.</w:t>
      </w:r>
      <w:r>
        <w:t> </w:t>
      </w:r>
      <w:r w:rsidRPr="00180B33">
        <w:rPr>
          <w:lang w:val="ru-RU"/>
        </w:rPr>
        <w:t>В случае, если внешнеторговым договором (контрактом) на импорт специфических товаров (работ, услуг) предусмотрена проверка зарубежным экспортером правильности их использования белорусским потребителем, такая проверка осуществляется с соблюдением режимных требований, действующих на территории Республики Беларусь, если иное не установлено международными договорами Республики Беларусь.</w:t>
      </w:r>
    </w:p>
    <w:p w:rsidR="00B464AD" w:rsidRPr="00180B33" w:rsidRDefault="00180B33">
      <w:pPr>
        <w:spacing w:after="60"/>
        <w:ind w:firstLine="566"/>
        <w:jc w:val="both"/>
        <w:rPr>
          <w:lang w:val="ru-RU"/>
        </w:rPr>
      </w:pPr>
      <w:r w:rsidRPr="00180B33">
        <w:rPr>
          <w:lang w:val="ru-RU"/>
        </w:rPr>
        <w:t xml:space="preserve">В этом случае </w:t>
      </w:r>
      <w:proofErr w:type="spellStart"/>
      <w:r w:rsidRPr="00180B33">
        <w:rPr>
          <w:lang w:val="ru-RU"/>
        </w:rPr>
        <w:t>Госкомвоенпром</w:t>
      </w:r>
      <w:proofErr w:type="spellEnd"/>
      <w:r w:rsidRPr="00180B33">
        <w:rPr>
          <w:lang w:val="ru-RU"/>
        </w:rPr>
        <w:t xml:space="preserve"> после согласования места, сроков и порядка проведения проверки с организацией, осуществившей импорт специфических товаров (работ, услуг), и заинтересованными государственными органами и организациями </w:t>
      </w:r>
      <w:r w:rsidRPr="00180B33">
        <w:rPr>
          <w:lang w:val="ru-RU"/>
        </w:rPr>
        <w:lastRenderedPageBreak/>
        <w:t>подтверждает через Министерство иностранных дел по дипломатическим каналам зарубежному экспортеру возможность ее проведения.</w:t>
      </w:r>
    </w:p>
    <w:p w:rsidR="00B464AD" w:rsidRPr="00180B33" w:rsidRDefault="00180B33">
      <w:pPr>
        <w:spacing w:after="60"/>
        <w:ind w:firstLine="566"/>
        <w:jc w:val="both"/>
        <w:rPr>
          <w:lang w:val="ru-RU"/>
        </w:rPr>
      </w:pPr>
      <w:r w:rsidRPr="00180B33">
        <w:rPr>
          <w:lang w:val="ru-RU"/>
        </w:rPr>
        <w:t>6.</w:t>
      </w:r>
      <w:r>
        <w:t> </w:t>
      </w:r>
      <w:r w:rsidRPr="00180B33">
        <w:rPr>
          <w:lang w:val="ru-RU"/>
        </w:rPr>
        <w:t>Проверка использования иностранными импортерами экспортированных из Республики Беларусь специфических товаров (работ, услуг) осуществляется при получении согласия страны конечного использования специфических товаров (работ, услуг) на проведение такой проверки.</w:t>
      </w:r>
    </w:p>
    <w:p w:rsidR="00B464AD" w:rsidRPr="00180B33" w:rsidRDefault="00180B33">
      <w:pPr>
        <w:spacing w:after="60"/>
        <w:ind w:firstLine="566"/>
        <w:jc w:val="both"/>
        <w:rPr>
          <w:lang w:val="ru-RU"/>
        </w:rPr>
      </w:pPr>
      <w:r w:rsidRPr="00180B33">
        <w:rPr>
          <w:lang w:val="ru-RU"/>
        </w:rPr>
        <w:t xml:space="preserve">Запрос о проведении проверки направляется </w:t>
      </w:r>
      <w:proofErr w:type="spellStart"/>
      <w:r w:rsidRPr="00180B33">
        <w:rPr>
          <w:lang w:val="ru-RU"/>
        </w:rPr>
        <w:t>Госкомвоенпромом</w:t>
      </w:r>
      <w:proofErr w:type="spellEnd"/>
      <w:r w:rsidRPr="00180B33">
        <w:rPr>
          <w:lang w:val="ru-RU"/>
        </w:rPr>
        <w:t xml:space="preserve"> через Министерство иностранных дел по дипломатическим каналам правительству страны-импортера и (или) страны конечного использования специфических товаров (работ, услуг).</w:t>
      </w:r>
    </w:p>
    <w:p w:rsidR="00B464AD" w:rsidRPr="00180B33" w:rsidRDefault="00180B33">
      <w:pPr>
        <w:spacing w:after="60"/>
        <w:ind w:firstLine="566"/>
        <w:jc w:val="both"/>
        <w:rPr>
          <w:lang w:val="ru-RU"/>
        </w:rPr>
      </w:pPr>
      <w:r w:rsidRPr="00180B33">
        <w:rPr>
          <w:lang w:val="ru-RU"/>
        </w:rPr>
        <w:t xml:space="preserve">В случае официального отказа в осуществлении проверки правительством страны-импортера и (или) страны конечного использования специфических товаров (работ, услуг) </w:t>
      </w:r>
      <w:proofErr w:type="spellStart"/>
      <w:r w:rsidRPr="00180B33">
        <w:rPr>
          <w:lang w:val="ru-RU"/>
        </w:rPr>
        <w:t>Госкомвоенпром</w:t>
      </w:r>
      <w:proofErr w:type="spellEnd"/>
      <w:r w:rsidRPr="00180B33">
        <w:rPr>
          <w:lang w:val="ru-RU"/>
        </w:rPr>
        <w:t xml:space="preserve"> извещает об этом Межведомственную комиссию, которая принимает решение о целесообразности информирования об этом факте заинтересованных международных организаций.</w:t>
      </w:r>
    </w:p>
    <w:p w:rsidR="00B464AD" w:rsidRPr="00180B33" w:rsidRDefault="00180B33">
      <w:pPr>
        <w:spacing w:after="60"/>
        <w:ind w:firstLine="566"/>
        <w:jc w:val="both"/>
        <w:rPr>
          <w:lang w:val="ru-RU"/>
        </w:rPr>
      </w:pPr>
      <w:r w:rsidRPr="00180B33">
        <w:rPr>
          <w:lang w:val="ru-RU"/>
        </w:rPr>
        <w:t>7.</w:t>
      </w:r>
      <w:r>
        <w:t> </w:t>
      </w:r>
      <w:r w:rsidRPr="00180B33">
        <w:rPr>
          <w:lang w:val="ru-RU"/>
        </w:rPr>
        <w:t xml:space="preserve">Результаты проверок, указанных в пункте 2 настоящего Положения, оформляются актом, доводятся до проверенной организации и представляются </w:t>
      </w:r>
      <w:proofErr w:type="spellStart"/>
      <w:r w:rsidRPr="00180B33">
        <w:rPr>
          <w:lang w:val="ru-RU"/>
        </w:rPr>
        <w:t>Госкомвоенпромом</w:t>
      </w:r>
      <w:proofErr w:type="spellEnd"/>
      <w:r w:rsidRPr="00180B33">
        <w:rPr>
          <w:lang w:val="ru-RU"/>
        </w:rPr>
        <w:t xml:space="preserve"> в Межведомственную комиссию.</w:t>
      </w:r>
    </w:p>
    <w:p w:rsidR="00B464AD" w:rsidRPr="00180B33" w:rsidRDefault="00180B33">
      <w:pPr>
        <w:spacing w:after="60"/>
        <w:ind w:firstLine="566"/>
        <w:jc w:val="both"/>
        <w:rPr>
          <w:lang w:val="ru-RU"/>
        </w:rPr>
      </w:pPr>
      <w:r w:rsidRPr="00180B33">
        <w:rPr>
          <w:lang w:val="ru-RU"/>
        </w:rPr>
        <w:t>8.</w:t>
      </w:r>
      <w:r>
        <w:t> </w:t>
      </w:r>
      <w:r w:rsidRPr="00180B33">
        <w:rPr>
          <w:lang w:val="ru-RU"/>
        </w:rPr>
        <w:t xml:space="preserve">При выявлении фактов нарушения обязательств, принятых иностранным импортером и (или) потребителем товара, </w:t>
      </w:r>
      <w:proofErr w:type="spellStart"/>
      <w:r w:rsidRPr="00180B33">
        <w:rPr>
          <w:lang w:val="ru-RU"/>
        </w:rPr>
        <w:t>Госкомвоенпром</w:t>
      </w:r>
      <w:proofErr w:type="spellEnd"/>
      <w:r w:rsidRPr="00180B33">
        <w:rPr>
          <w:lang w:val="ru-RU"/>
        </w:rPr>
        <w:t xml:space="preserve"> по согласованию с Межведомственной комиссией направляет через Министерство иностранных дел по дипломатическим каналам ноту в адрес уполномоченных органов по экспортному контролю иностранного государства с изложением фактов выявленных нарушений.</w:t>
      </w:r>
    </w:p>
    <w:p w:rsidR="00B464AD" w:rsidRPr="00180B33" w:rsidRDefault="00180B33">
      <w:pPr>
        <w:spacing w:after="60"/>
        <w:ind w:firstLine="566"/>
        <w:jc w:val="both"/>
        <w:rPr>
          <w:lang w:val="ru-RU"/>
        </w:rPr>
      </w:pPr>
      <w:r>
        <w:t> </w:t>
      </w:r>
    </w:p>
    <w:sectPr w:rsidR="00B464AD" w:rsidRPr="00180B33" w:rsidSect="00180B33">
      <w:pgSz w:w="11905" w:h="16837"/>
      <w:pgMar w:top="1134" w:right="565"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AD"/>
    <w:rsid w:val="00180B33"/>
    <w:rsid w:val="004F17A8"/>
    <w:rsid w:val="00B46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BF3261"/>
  <w15:docId w15:val="{B0941E69-1080-4CAD-A16B-11D9D5C3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20472</Words>
  <Characters>116691</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Лабазнов Роман Юрьевич</dc:creator>
  <cp:keywords/>
  <dc:description/>
  <cp:lastModifiedBy>Лабазнов Роман Юрьевич</cp:lastModifiedBy>
  <cp:revision>2</cp:revision>
  <dcterms:created xsi:type="dcterms:W3CDTF">2021-08-05T13:05:00Z</dcterms:created>
  <dcterms:modified xsi:type="dcterms:W3CDTF">2021-08-05T13:05:00Z</dcterms:modified>
  <cp:category/>
</cp:coreProperties>
</file>